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B466" w14:textId="1CC7C3DA" w:rsidR="005D1331" w:rsidRPr="00694ABA" w:rsidRDefault="005D1331" w:rsidP="005D1331">
      <w:pPr>
        <w:spacing w:before="60" w:after="40"/>
        <w:jc w:val="center"/>
        <w:rPr>
          <w:rFonts w:cs="Times New Roman"/>
          <w:b/>
          <w:bCs/>
          <w:color w:val="2F5496" w:themeColor="accent1" w:themeShade="BF"/>
          <w:sz w:val="28"/>
          <w:szCs w:val="28"/>
        </w:rPr>
      </w:pPr>
      <w:r w:rsidRPr="00694ABA">
        <w:rPr>
          <w:rFonts w:cs="Times New Roman"/>
          <w:b/>
          <w:bCs/>
          <w:color w:val="2F5496" w:themeColor="accent1" w:themeShade="BF"/>
          <w:sz w:val="28"/>
          <w:szCs w:val="28"/>
        </w:rPr>
        <w:t>Vyhodnotenie plánu aktivít</w:t>
      </w:r>
      <w:r w:rsidR="00767BB7" w:rsidRPr="00694ABA">
        <w:rPr>
          <w:rFonts w:cs="Times New Roman"/>
          <w:b/>
          <w:bCs/>
          <w:color w:val="2F5496" w:themeColor="accent1" w:themeShade="BF"/>
          <w:sz w:val="28"/>
          <w:szCs w:val="28"/>
        </w:rPr>
        <w:t xml:space="preserve"> KPSS</w:t>
      </w:r>
      <w:r w:rsidRPr="00694ABA">
        <w:rPr>
          <w:rFonts w:cs="Times New Roman"/>
          <w:b/>
          <w:bCs/>
          <w:color w:val="2F5496" w:themeColor="accent1" w:themeShade="BF"/>
          <w:sz w:val="28"/>
          <w:szCs w:val="28"/>
        </w:rPr>
        <w:t xml:space="preserve"> za rok 2023</w:t>
      </w:r>
    </w:p>
    <w:p w14:paraId="76449904" w14:textId="77777777" w:rsidR="00767BB7" w:rsidRPr="00694ABA" w:rsidRDefault="00767BB7" w:rsidP="005D1331">
      <w:pPr>
        <w:spacing w:before="60" w:after="40"/>
        <w:contextualSpacing/>
        <w:jc w:val="center"/>
        <w:rPr>
          <w:rFonts w:cs="Times New Roman"/>
          <w:b/>
          <w:bCs/>
          <w:color w:val="2F5496" w:themeColor="accent1" w:themeShade="BF"/>
          <w:szCs w:val="24"/>
        </w:rPr>
      </w:pPr>
    </w:p>
    <w:p w14:paraId="2FC7C4ED" w14:textId="7E0EE251" w:rsidR="008941E1" w:rsidRPr="00694ABA" w:rsidRDefault="00767BB7" w:rsidP="00AC658C">
      <w:pPr>
        <w:spacing w:before="60" w:after="40"/>
        <w:contextualSpacing/>
        <w:jc w:val="center"/>
        <w:rPr>
          <w:rFonts w:cs="Times New Roman"/>
          <w:color w:val="2F5496" w:themeColor="accent1" w:themeShade="BF"/>
          <w:szCs w:val="24"/>
        </w:rPr>
      </w:pPr>
      <w:r w:rsidRPr="00694ABA">
        <w:rPr>
          <w:rFonts w:cs="Times New Roman"/>
          <w:color w:val="2F5496" w:themeColor="accent1" w:themeShade="BF"/>
          <w:szCs w:val="24"/>
        </w:rPr>
        <w:t>I</w:t>
      </w:r>
      <w:r w:rsidR="005D1331" w:rsidRPr="00694ABA">
        <w:rPr>
          <w:rFonts w:cs="Times New Roman"/>
          <w:color w:val="2F5496" w:themeColor="accent1" w:themeShade="BF"/>
          <w:szCs w:val="24"/>
        </w:rPr>
        <w:t>nformatívna správa</w:t>
      </w:r>
      <w:r w:rsidRPr="00694ABA">
        <w:rPr>
          <w:rFonts w:cs="Times New Roman"/>
          <w:color w:val="2F5496" w:themeColor="accent1" w:themeShade="BF"/>
          <w:szCs w:val="24"/>
        </w:rPr>
        <w:t xml:space="preserve"> </w:t>
      </w:r>
      <w:r w:rsidR="00CC38DB" w:rsidRPr="00694ABA">
        <w:rPr>
          <w:rFonts w:cs="Times New Roman"/>
          <w:color w:val="2F5496" w:themeColor="accent1" w:themeShade="BF"/>
          <w:szCs w:val="24"/>
        </w:rPr>
        <w:t xml:space="preserve">v zmysle </w:t>
      </w:r>
      <w:r w:rsidR="00B5062D" w:rsidRPr="00694ABA">
        <w:rPr>
          <w:rFonts w:cs="Times New Roman"/>
          <w:color w:val="2F5496" w:themeColor="accent1" w:themeShade="BF"/>
          <w:szCs w:val="24"/>
        </w:rPr>
        <w:t>strategického dokumentu</w:t>
      </w:r>
    </w:p>
    <w:p w14:paraId="3EE68546" w14:textId="552962FF" w:rsidR="00CC38DB" w:rsidRPr="00BB1B73" w:rsidRDefault="00CC38DB" w:rsidP="00AC658C">
      <w:pPr>
        <w:spacing w:before="60" w:after="40"/>
        <w:contextualSpacing/>
        <w:jc w:val="center"/>
        <w:rPr>
          <w:rFonts w:cs="Times New Roman"/>
          <w:color w:val="2F5496" w:themeColor="accent1" w:themeShade="BF"/>
          <w:szCs w:val="24"/>
        </w:rPr>
      </w:pPr>
      <w:r w:rsidRPr="00BB1B73">
        <w:rPr>
          <w:rFonts w:cs="Times New Roman"/>
          <w:color w:val="2F5496" w:themeColor="accent1" w:themeShade="BF"/>
          <w:szCs w:val="24"/>
        </w:rPr>
        <w:t>Komunitn</w:t>
      </w:r>
      <w:r w:rsidR="00B5062D" w:rsidRPr="00BB1B73">
        <w:rPr>
          <w:rFonts w:cs="Times New Roman"/>
          <w:color w:val="2F5496" w:themeColor="accent1" w:themeShade="BF"/>
          <w:szCs w:val="24"/>
        </w:rPr>
        <w:t>ý</w:t>
      </w:r>
      <w:r w:rsidRPr="00BB1B73">
        <w:rPr>
          <w:rFonts w:cs="Times New Roman"/>
          <w:color w:val="2F5496" w:themeColor="accent1" w:themeShade="BF"/>
          <w:szCs w:val="24"/>
        </w:rPr>
        <w:t xml:space="preserve"> plán sociálnych služieb mesta Trnavy na roky </w:t>
      </w:r>
      <w:r w:rsidR="003C5547" w:rsidRPr="00BB1B73">
        <w:rPr>
          <w:rFonts w:cs="Times New Roman"/>
          <w:color w:val="2F5496" w:themeColor="accent1" w:themeShade="BF"/>
          <w:szCs w:val="24"/>
        </w:rPr>
        <w:t>2021 – 2025</w:t>
      </w:r>
    </w:p>
    <w:p w14:paraId="2C93AE90" w14:textId="77777777" w:rsidR="00CC38DB" w:rsidRPr="00CC38DB" w:rsidRDefault="00CC38DB" w:rsidP="00F32F0B">
      <w:pPr>
        <w:spacing w:before="60" w:after="40"/>
        <w:rPr>
          <w:rFonts w:cs="Times New Roman"/>
          <w:b/>
          <w:bCs/>
          <w:sz w:val="28"/>
          <w:szCs w:val="28"/>
        </w:rPr>
      </w:pPr>
    </w:p>
    <w:p w14:paraId="098F6D57" w14:textId="3FE0EA6B" w:rsidR="00BA4657" w:rsidRDefault="003C5547" w:rsidP="00F32F0B">
      <w:pPr>
        <w:spacing w:before="40" w:after="20"/>
        <w:ind w:firstLine="426"/>
        <w:contextualSpacing/>
      </w:pPr>
      <w:r>
        <w:t xml:space="preserve">Správu o aktivitách v zmysle komunitného plánu </w:t>
      </w:r>
      <w:r w:rsidRPr="003C5547">
        <w:t xml:space="preserve">sociálnych služieb mesta Trnavy </w:t>
      </w:r>
      <w:r w:rsidR="00DC3118">
        <w:t xml:space="preserve">(„KPSS“) </w:t>
      </w:r>
      <w:r>
        <w:t>za rok 202</w:t>
      </w:r>
      <w:r w:rsidR="00BA4657">
        <w:t>3</w:t>
      </w:r>
      <w:r>
        <w:t xml:space="preserve"> spracovalo Mesto Trnava v spolupráci s </w:t>
      </w:r>
      <w:r w:rsidR="000A4180" w:rsidRPr="000A4180">
        <w:t>aktívnymi partnermi mesta v oblasti poskytovania sociálnych služieb a ďalšej sociálnej pomoci.</w:t>
      </w:r>
    </w:p>
    <w:p w14:paraId="6A6E4B9B" w14:textId="51108F8D" w:rsidR="00956F47" w:rsidRDefault="00956F47" w:rsidP="00F32F0B">
      <w:pPr>
        <w:spacing w:before="40" w:after="20"/>
        <w:ind w:firstLine="426"/>
        <w:contextualSpacing/>
      </w:pPr>
      <w:r>
        <w:t xml:space="preserve">V správe venujeme pozornosť kľúčovým </w:t>
      </w:r>
      <w:r w:rsidR="009D6CB5">
        <w:t>zámerom</w:t>
      </w:r>
      <w:r>
        <w:t xml:space="preserve">. Komplexné zhodnotenie plánu aktivít je súčasťou vyhodnotenia v súbore </w:t>
      </w:r>
      <w:r w:rsidR="005B104D">
        <w:t>Excel</w:t>
      </w:r>
      <w:r>
        <w:t>.</w:t>
      </w:r>
    </w:p>
    <w:p w14:paraId="0A3C7D1A" w14:textId="77777777" w:rsidR="00BA6320" w:rsidRDefault="00BA6320" w:rsidP="00F32F0B">
      <w:pPr>
        <w:spacing w:before="40" w:after="20"/>
        <w:ind w:firstLine="426"/>
        <w:contextualSpacing/>
      </w:pPr>
    </w:p>
    <w:p w14:paraId="66E48A45" w14:textId="77777777" w:rsidR="00BB1B73" w:rsidRDefault="00BB1B73" w:rsidP="000E73EC">
      <w:pPr>
        <w:spacing w:before="40" w:after="20"/>
        <w:ind w:firstLine="426"/>
        <w:contextualSpacing/>
        <w:jc w:val="both"/>
      </w:pPr>
    </w:p>
    <w:p w14:paraId="66687725" w14:textId="50C6E042" w:rsidR="00BB1B73" w:rsidRPr="0027195B" w:rsidRDefault="0027195B" w:rsidP="00BB1B73">
      <w:pPr>
        <w:spacing w:after="160" w:line="259" w:lineRule="auto"/>
        <w:rPr>
          <w:sz w:val="28"/>
          <w:szCs w:val="24"/>
        </w:rPr>
      </w:pPr>
      <w:r w:rsidRPr="0027195B">
        <w:rPr>
          <w:i/>
          <w:iCs/>
          <w:color w:val="2F5496" w:themeColor="accent1" w:themeShade="BF"/>
          <w:sz w:val="28"/>
          <w:szCs w:val="24"/>
        </w:rPr>
        <w:t>P</w:t>
      </w:r>
      <w:r w:rsidR="00BB1B73" w:rsidRPr="0027195B">
        <w:rPr>
          <w:i/>
          <w:iCs/>
          <w:color w:val="2F5496" w:themeColor="accent1" w:themeShade="BF"/>
          <w:sz w:val="28"/>
          <w:szCs w:val="24"/>
        </w:rPr>
        <w:t>rehľad o plnení plánu aktivít</w:t>
      </w:r>
    </w:p>
    <w:p w14:paraId="011B35C9" w14:textId="55A7C3EF" w:rsidR="001C5B64" w:rsidRPr="00506F30" w:rsidRDefault="001C5B64" w:rsidP="006620D1">
      <w:pPr>
        <w:spacing w:before="40" w:after="120"/>
        <w:jc w:val="both"/>
        <w:rPr>
          <w:i/>
          <w:iCs/>
          <w:sz w:val="20"/>
          <w:szCs w:val="18"/>
        </w:rPr>
      </w:pPr>
      <w:r w:rsidRPr="00506F30">
        <w:rPr>
          <w:i/>
          <w:iCs/>
          <w:sz w:val="20"/>
          <w:szCs w:val="18"/>
        </w:rPr>
        <w:t>Tabuľka č. 1</w:t>
      </w:r>
      <w:r w:rsidR="006620D1" w:rsidRPr="00506F30">
        <w:rPr>
          <w:i/>
          <w:iCs/>
          <w:sz w:val="20"/>
          <w:szCs w:val="18"/>
        </w:rPr>
        <w:t xml:space="preserve"> – Prehľad o plnení zámerov KPSS za rok 2023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558"/>
        <w:gridCol w:w="1559"/>
        <w:gridCol w:w="1559"/>
        <w:gridCol w:w="1570"/>
      </w:tblGrid>
      <w:tr w:rsidR="001C5B64" w:rsidRPr="001C5B64" w14:paraId="061E1344" w14:textId="77777777" w:rsidTr="00802138">
        <w:trPr>
          <w:trHeight w:val="45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FB35E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Oblasť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0D592" w14:textId="0C9E7113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 xml:space="preserve">Zámery </w:t>
            </w:r>
            <w:r w:rsidR="005317F0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v zmysle</w:t>
            </w: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 xml:space="preserve"> akčného plánu</w:t>
            </w:r>
            <w:r w:rsidR="005317F0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 xml:space="preserve"> KPSS</w:t>
            </w: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 xml:space="preserve"> pre rok 2023</w:t>
            </w:r>
          </w:p>
        </w:tc>
      </w:tr>
      <w:tr w:rsidR="001C5B64" w:rsidRPr="001C5B64" w14:paraId="38FD3F75" w14:textId="77777777" w:rsidTr="00802138">
        <w:trPr>
          <w:trHeight w:val="64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5C748" w14:textId="77777777" w:rsidR="001C5B64" w:rsidRPr="001C5B64" w:rsidRDefault="001C5B64" w:rsidP="001C5B6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AFC1D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Plánované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687AE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Zrealizované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FD8F4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Čiastočne zrealizované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2F211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Nezrealizované</w:t>
            </w:r>
          </w:p>
        </w:tc>
      </w:tr>
      <w:tr w:rsidR="001C5B64" w:rsidRPr="001C5B64" w14:paraId="0EBD3681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7B4" w14:textId="77777777" w:rsidR="001C5B64" w:rsidRPr="001C5B64" w:rsidRDefault="001C5B64" w:rsidP="001C5B64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Prierezová oblasť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DEA2E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EDE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16A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663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3</w:t>
            </w:r>
          </w:p>
        </w:tc>
      </w:tr>
      <w:tr w:rsidR="001C5B64" w:rsidRPr="001C5B64" w14:paraId="79579153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1BB" w14:textId="77777777" w:rsidR="001C5B64" w:rsidRPr="001C5B64" w:rsidRDefault="001C5B64" w:rsidP="001C5B64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Deti, mládež a rodina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F159F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190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121F" w14:textId="70CAF501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CD0" w14:textId="2F447861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1C5B64" w:rsidRPr="001C5B64" w14:paraId="55930285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E38" w14:textId="77777777" w:rsidR="001C5B64" w:rsidRPr="001C5B64" w:rsidRDefault="001C5B64" w:rsidP="001C5B64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Seniori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157EE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A48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74F" w14:textId="1435F283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42A8" w14:textId="35262A6A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1C5B64" w:rsidRPr="001C5B64" w14:paraId="3386D16C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9D8" w14:textId="77777777" w:rsidR="001C5B64" w:rsidRPr="001C5B64" w:rsidRDefault="001C5B64" w:rsidP="001C5B64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Osoby so zdravotným znevýhodnením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2F890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C6A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FE0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764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4</w:t>
            </w:r>
          </w:p>
        </w:tc>
      </w:tr>
      <w:tr w:rsidR="001C5B64" w:rsidRPr="001C5B64" w14:paraId="7EDC5BD1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D15" w14:textId="77777777" w:rsidR="001C5B64" w:rsidRPr="001C5B64" w:rsidRDefault="001C5B64" w:rsidP="001C5B64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Osoby ohrozené sociálnym vylúčením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01818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5EA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9A4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4EF" w14:textId="74A5426F" w:rsidR="001C5B64" w:rsidRPr="001C5B64" w:rsidRDefault="001C5B64" w:rsidP="001C5B64">
            <w:pPr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1C5B64" w:rsidRPr="001C5B64" w14:paraId="728A3643" w14:textId="77777777" w:rsidTr="00802138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D90" w14:textId="77777777" w:rsidR="001C5B64" w:rsidRPr="001C5B64" w:rsidRDefault="001C5B64" w:rsidP="001C5B6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72B44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680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4CB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92B" w14:textId="77777777" w:rsidR="001C5B64" w:rsidRPr="001C5B64" w:rsidRDefault="001C5B64" w:rsidP="001C5B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C5B64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7</w:t>
            </w:r>
          </w:p>
        </w:tc>
      </w:tr>
    </w:tbl>
    <w:p w14:paraId="13E42AEB" w14:textId="77777777" w:rsidR="001C5B64" w:rsidRDefault="001C5B64" w:rsidP="001C5B64">
      <w:pPr>
        <w:spacing w:before="40" w:after="20"/>
        <w:contextualSpacing/>
        <w:jc w:val="both"/>
      </w:pPr>
    </w:p>
    <w:p w14:paraId="380F6AD7" w14:textId="08B17E7D" w:rsidR="002E6B7D" w:rsidRPr="002E6B7D" w:rsidRDefault="002E6B7D" w:rsidP="002E6B7D">
      <w:pPr>
        <w:spacing w:before="40" w:after="120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Graf</w:t>
      </w:r>
      <w:r w:rsidRPr="002E6B7D">
        <w:rPr>
          <w:i/>
          <w:iCs/>
          <w:sz w:val="20"/>
          <w:szCs w:val="18"/>
        </w:rPr>
        <w:t xml:space="preserve"> č. 1</w:t>
      </w:r>
      <w:r>
        <w:rPr>
          <w:i/>
          <w:iCs/>
          <w:sz w:val="20"/>
          <w:szCs w:val="18"/>
        </w:rPr>
        <w:t xml:space="preserve"> – Projektové zámery KPSS za rok 2023 podľa charakteru zámeru</w:t>
      </w:r>
    </w:p>
    <w:p w14:paraId="22F2C94D" w14:textId="2E5433F8" w:rsidR="002E6B7D" w:rsidRDefault="002E6B7D" w:rsidP="002E6B7D">
      <w:pPr>
        <w:spacing w:before="40" w:after="20"/>
        <w:contextualSpacing/>
        <w:jc w:val="both"/>
      </w:pPr>
      <w:r w:rsidRPr="00956F47">
        <w:rPr>
          <w:noProof/>
        </w:rPr>
        <w:drawing>
          <wp:inline distT="0" distB="0" distL="0" distR="0" wp14:anchorId="6EB1C252" wp14:editId="32FDDD79">
            <wp:extent cx="5686425" cy="2743200"/>
            <wp:effectExtent l="0" t="0" r="9525" b="0"/>
            <wp:docPr id="118932156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434092B-D755-C24A-399D-F0F4AF914B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491341" w14:textId="06864F7C" w:rsidR="00FC09B3" w:rsidRPr="0027195B" w:rsidRDefault="00E15CE8" w:rsidP="00F32F0B">
      <w:pPr>
        <w:spacing w:beforeLines="40" w:before="96" w:afterLines="20" w:after="48" w:line="259" w:lineRule="auto"/>
      </w:pPr>
      <w:r>
        <w:rPr>
          <w:b/>
          <w:bCs/>
          <w:i/>
          <w:iCs/>
          <w:color w:val="2F5496" w:themeColor="accent1" w:themeShade="BF"/>
        </w:rPr>
        <w:br w:type="page"/>
      </w:r>
      <w:r w:rsidR="00FC09B3" w:rsidRPr="0027195B">
        <w:rPr>
          <w:i/>
          <w:iCs/>
          <w:color w:val="2F5496" w:themeColor="accent1" w:themeShade="BF"/>
        </w:rPr>
        <w:lastRenderedPageBreak/>
        <w:t>Prierezové ciele</w:t>
      </w:r>
    </w:p>
    <w:p w14:paraId="7A0E4C84" w14:textId="2705F6D0" w:rsidR="00981484" w:rsidRPr="005B104D" w:rsidRDefault="005B104D" w:rsidP="00F32F0B">
      <w:pPr>
        <w:tabs>
          <w:tab w:val="left" w:pos="567"/>
        </w:tabs>
        <w:spacing w:beforeLines="40" w:before="96" w:afterLines="20" w:after="48"/>
        <w:ind w:firstLine="426"/>
        <w:contextualSpacing/>
      </w:pPr>
      <w:r w:rsidRPr="005B104D">
        <w:t xml:space="preserve">K monitorovaniu </w:t>
      </w:r>
      <w:r w:rsidR="00981484" w:rsidRPr="005B104D">
        <w:t>potencionálnych a existujúcich poberateľov sociálnych služieb</w:t>
      </w:r>
      <w:r w:rsidRPr="005B104D">
        <w:t xml:space="preserve"> uvádzame:</w:t>
      </w:r>
    </w:p>
    <w:p w14:paraId="4DA7B125" w14:textId="77777777" w:rsidR="00981484" w:rsidRDefault="004E42B4" w:rsidP="00F32F0B">
      <w:pPr>
        <w:pStyle w:val="Odsekzoznamu"/>
        <w:jc w:val="left"/>
      </w:pPr>
      <w:r w:rsidRPr="005317F0">
        <w:t xml:space="preserve">Na základe priebežného </w:t>
      </w:r>
      <w:r w:rsidR="00513948" w:rsidRPr="005317F0">
        <w:t xml:space="preserve">monitorovania </w:t>
      </w:r>
      <w:r w:rsidR="008F2499" w:rsidRPr="005317F0">
        <w:t xml:space="preserve">existujúcich a žiadaných </w:t>
      </w:r>
      <w:r w:rsidR="00031C04" w:rsidRPr="005317F0">
        <w:t xml:space="preserve">kapacít sociálnych služieb obyvateľov v území </w:t>
      </w:r>
      <w:r w:rsidR="00F21F47" w:rsidRPr="005317F0">
        <w:t xml:space="preserve">Trnavy </w:t>
      </w:r>
      <w:r w:rsidR="00031C04" w:rsidRPr="005317F0">
        <w:t xml:space="preserve">odbor sociálny MsÚ eviduje </w:t>
      </w:r>
      <w:r w:rsidR="00F21F47" w:rsidRPr="005317F0">
        <w:t>naďalej</w:t>
      </w:r>
      <w:r w:rsidR="00F21F47" w:rsidRPr="005B104D">
        <w:rPr>
          <w:b/>
          <w:bCs/>
        </w:rPr>
        <w:t xml:space="preserve"> </w:t>
      </w:r>
      <w:r w:rsidR="00031C04" w:rsidRPr="005B104D">
        <w:rPr>
          <w:b/>
          <w:bCs/>
        </w:rPr>
        <w:t xml:space="preserve">významnú potrebu </w:t>
      </w:r>
      <w:r w:rsidR="00031C04" w:rsidRPr="00B211F1">
        <w:t>umiestňovania klientov v</w:t>
      </w:r>
      <w:r w:rsidR="00031C04" w:rsidRPr="005B104D">
        <w:rPr>
          <w:b/>
          <w:bCs/>
        </w:rPr>
        <w:t xml:space="preserve"> špecializovanom zariadení pre dospelých</w:t>
      </w:r>
      <w:r w:rsidR="00031C04" w:rsidRPr="005317F0">
        <w:t xml:space="preserve">. </w:t>
      </w:r>
    </w:p>
    <w:p w14:paraId="7FE4D3CB" w14:textId="3C9207A4" w:rsidR="00981484" w:rsidRDefault="00AA4BDD" w:rsidP="00F32F0B">
      <w:pPr>
        <w:pStyle w:val="Odsekzoznamu"/>
        <w:jc w:val="left"/>
      </w:pPr>
      <w:r w:rsidRPr="005B104D">
        <w:t>V</w:t>
      </w:r>
      <w:r w:rsidR="00031C04" w:rsidRPr="005B104D">
        <w:t xml:space="preserve">yšší </w:t>
      </w:r>
      <w:r w:rsidR="00031C04" w:rsidRPr="00981484">
        <w:t>je aj</w:t>
      </w:r>
      <w:r w:rsidR="00031C04" w:rsidRPr="005B104D">
        <w:t xml:space="preserve"> dopyt </w:t>
      </w:r>
      <w:r w:rsidR="00031C04" w:rsidRPr="005317F0">
        <w:t>po službe</w:t>
      </w:r>
      <w:r w:rsidR="00031C04" w:rsidRPr="005B104D">
        <w:t xml:space="preserve"> </w:t>
      </w:r>
      <w:r w:rsidR="00031C04" w:rsidRPr="005317F0">
        <w:t>v</w:t>
      </w:r>
      <w:r w:rsidR="00031C04" w:rsidRPr="005B104D">
        <w:t xml:space="preserve"> špecializovanom zariadení pre deti s poruchou autistického spektra, deti a staršie deti (14+) a mladých dospelých</w:t>
      </w:r>
      <w:r w:rsidR="00031C04" w:rsidRPr="005317F0">
        <w:t>, ambulantná a</w:t>
      </w:r>
      <w:r w:rsidR="004A43F3" w:rsidRPr="005317F0">
        <w:t>j</w:t>
      </w:r>
      <w:r w:rsidR="00031C04" w:rsidRPr="005317F0">
        <w:t xml:space="preserve"> týždenná forma. Takáto služba obyvateľom v meste a aj </w:t>
      </w:r>
      <w:r w:rsidR="004963A2" w:rsidRPr="005317F0">
        <w:t>úzkom</w:t>
      </w:r>
      <w:r w:rsidR="00031C04" w:rsidRPr="005317F0">
        <w:t xml:space="preserve"> okolí absentuje.</w:t>
      </w:r>
    </w:p>
    <w:p w14:paraId="30EE212F" w14:textId="77777777" w:rsidR="00981484" w:rsidRDefault="00031C04" w:rsidP="00F32F0B">
      <w:pPr>
        <w:pStyle w:val="Odsekzoznamu"/>
        <w:jc w:val="left"/>
      </w:pPr>
      <w:r w:rsidRPr="005B104D">
        <w:t>Chýbajúcimi sociálnymi službami sú zariadenie opatrovateľskej služby pre ľudí bez domova</w:t>
      </w:r>
      <w:r w:rsidRPr="005317F0">
        <w:t xml:space="preserve">, </w:t>
      </w:r>
      <w:r w:rsidRPr="005B104D">
        <w:t>útulok pre jednotlivcov / rodiny</w:t>
      </w:r>
      <w:r w:rsidRPr="005317F0">
        <w:t>, odľahčovacia služba pre osoby starajúce sa o zdravotne (predovšetkým mentálne) postihnutých.</w:t>
      </w:r>
      <w:r w:rsidR="005317F0" w:rsidRPr="005317F0">
        <w:t xml:space="preserve"> </w:t>
      </w:r>
    </w:p>
    <w:p w14:paraId="45184D59" w14:textId="089E0338" w:rsidR="00031C04" w:rsidRPr="005317F0" w:rsidRDefault="005317F0" w:rsidP="00F32F0B">
      <w:pPr>
        <w:pStyle w:val="Odsekzoznamu"/>
        <w:jc w:val="left"/>
      </w:pPr>
      <w:r w:rsidRPr="005317F0">
        <w:t>Dopyt je ďalej evidovaný po sociálnej službe poskytovanej v nocľahárni, osobitne pre ženy.</w:t>
      </w:r>
    </w:p>
    <w:p w14:paraId="1FD1CBED" w14:textId="3A7BD780" w:rsidR="00C47CDD" w:rsidRPr="005317F0" w:rsidRDefault="00C47CDD" w:rsidP="00F32F0B">
      <w:pPr>
        <w:tabs>
          <w:tab w:val="left" w:pos="567"/>
        </w:tabs>
        <w:spacing w:before="40" w:after="20"/>
        <w:ind w:firstLine="426"/>
        <w:contextualSpacing/>
      </w:pPr>
      <w:r w:rsidRPr="005317F0">
        <w:t xml:space="preserve">V rámci </w:t>
      </w:r>
      <w:r w:rsidR="002002DA" w:rsidRPr="005317F0">
        <w:t xml:space="preserve">zvyšovania kvality sociálnych služieb </w:t>
      </w:r>
      <w:r w:rsidRPr="005317F0">
        <w:t xml:space="preserve">prostredníctvom vzdelávania ľudských zdrojov všetky participujúce organizácie </w:t>
      </w:r>
      <w:r w:rsidR="001407FC" w:rsidRPr="005317F0">
        <w:t xml:space="preserve">uvádzajú </w:t>
      </w:r>
      <w:r w:rsidRPr="005317F0">
        <w:t>priebežn</w:t>
      </w:r>
      <w:r w:rsidR="004314B0" w:rsidRPr="005317F0">
        <w:t>é</w:t>
      </w:r>
      <w:r w:rsidRPr="005317F0">
        <w:t xml:space="preserve"> ďalšie vzdelávanie </w:t>
      </w:r>
      <w:r w:rsidR="004314B0" w:rsidRPr="005317F0">
        <w:t xml:space="preserve">odborného personálu </w:t>
      </w:r>
      <w:r w:rsidRPr="005317F0">
        <w:t>nielen v zmysle platnej legislatívy, ale tiež za účelom zvyšovania odbornosti zamestnancov a ich osobného rastu.</w:t>
      </w:r>
    </w:p>
    <w:p w14:paraId="4C661146" w14:textId="44606B36" w:rsidR="002002DA" w:rsidRPr="005317F0" w:rsidRDefault="002002DA" w:rsidP="00F32F0B">
      <w:pPr>
        <w:tabs>
          <w:tab w:val="left" w:pos="567"/>
        </w:tabs>
        <w:spacing w:before="40" w:after="20"/>
        <w:ind w:firstLine="426"/>
        <w:contextualSpacing/>
      </w:pPr>
      <w:r w:rsidRPr="005317F0">
        <w:t xml:space="preserve">Mesto Trnava posilňuje </w:t>
      </w:r>
      <w:r w:rsidR="002D5714" w:rsidRPr="005317F0">
        <w:t xml:space="preserve">výkon </w:t>
      </w:r>
      <w:r w:rsidRPr="005317F0">
        <w:t>terénn</w:t>
      </w:r>
      <w:r w:rsidR="002D5714" w:rsidRPr="005317F0">
        <w:t>ej</w:t>
      </w:r>
      <w:r w:rsidRPr="005317F0">
        <w:t xml:space="preserve"> sociáln</w:t>
      </w:r>
      <w:r w:rsidR="002D5714" w:rsidRPr="005317F0">
        <w:t>ej práce.</w:t>
      </w:r>
    </w:p>
    <w:p w14:paraId="5F5F9D52" w14:textId="598BFE83" w:rsidR="0004108C" w:rsidRDefault="002D5714" w:rsidP="00F32F0B">
      <w:pPr>
        <w:tabs>
          <w:tab w:val="left" w:pos="567"/>
        </w:tabs>
        <w:spacing w:before="40" w:after="20"/>
        <w:ind w:firstLine="426"/>
        <w:contextualSpacing/>
      </w:pPr>
      <w:r w:rsidRPr="005317F0">
        <w:t>Príprava zámerov</w:t>
      </w:r>
      <w:r w:rsidR="0004108C" w:rsidRPr="005317F0">
        <w:t xml:space="preserve"> v území Trnavy </w:t>
      </w:r>
      <w:proofErr w:type="spellStart"/>
      <w:r w:rsidR="0004108C" w:rsidRPr="005317F0">
        <w:t>participatívnym</w:t>
      </w:r>
      <w:proofErr w:type="spellEnd"/>
      <w:r w:rsidR="0004108C" w:rsidRPr="005317F0">
        <w:t xml:space="preserve"> spôsobom </w:t>
      </w:r>
      <w:r w:rsidR="00B35A53" w:rsidRPr="005317F0">
        <w:t xml:space="preserve">je na </w:t>
      </w:r>
      <w:r w:rsidR="00EB6DF6" w:rsidRPr="005317F0">
        <w:t>predpokladanej</w:t>
      </w:r>
      <w:r>
        <w:t xml:space="preserve"> </w:t>
      </w:r>
      <w:r w:rsidR="00B35A53">
        <w:t xml:space="preserve">úrovni. </w:t>
      </w:r>
    </w:p>
    <w:p w14:paraId="2E9EFA02" w14:textId="60149E4B" w:rsidR="002D5714" w:rsidRDefault="002D5714" w:rsidP="00F32F0B">
      <w:pPr>
        <w:tabs>
          <w:tab w:val="left" w:pos="567"/>
        </w:tabs>
        <w:spacing w:before="40" w:after="20"/>
        <w:ind w:firstLine="426"/>
        <w:contextualSpacing/>
      </w:pPr>
      <w:r>
        <w:t xml:space="preserve">Práca v oblasti zvyšovania povedomia obyvateľov o sociálnych službách, sociálnej pomoci a celkové </w:t>
      </w:r>
      <w:proofErr w:type="spellStart"/>
      <w:r>
        <w:t>scitlivovanie</w:t>
      </w:r>
      <w:proofErr w:type="spellEnd"/>
      <w:r>
        <w:t xml:space="preserve"> obyvateľov v sociálnej oblasti nedosahuje plánovanú úroveň</w:t>
      </w:r>
      <w:r w:rsidR="005317F0">
        <w:t xml:space="preserve"> a výsledky</w:t>
      </w:r>
      <w:r>
        <w:t>.</w:t>
      </w:r>
    </w:p>
    <w:p w14:paraId="3CEB2103" w14:textId="77777777" w:rsidR="00981484" w:rsidRPr="00981484" w:rsidRDefault="00981484" w:rsidP="00F32F0B">
      <w:pPr>
        <w:tabs>
          <w:tab w:val="left" w:pos="567"/>
        </w:tabs>
        <w:spacing w:before="40" w:after="20"/>
        <w:ind w:firstLine="426"/>
        <w:contextualSpacing/>
        <w:rPr>
          <w:b/>
          <w:bCs/>
        </w:rPr>
      </w:pPr>
      <w:r w:rsidRPr="00981484">
        <w:rPr>
          <w:b/>
          <w:bCs/>
        </w:rPr>
        <w:t>Plnenie prierezových úloh</w:t>
      </w:r>
      <w:r>
        <w:t xml:space="preserve"> (dotýkajúcich sa všetkých cieľových skupín KPSS) v tejto oblasti </w:t>
      </w:r>
      <w:r w:rsidRPr="00956F47">
        <w:t>hodnotíme ako</w:t>
      </w:r>
      <w:r w:rsidRPr="00981484">
        <w:rPr>
          <w:b/>
          <w:bCs/>
        </w:rPr>
        <w:t xml:space="preserve"> uspokojivé.</w:t>
      </w:r>
    </w:p>
    <w:p w14:paraId="445BA378" w14:textId="77777777" w:rsidR="00BA6320" w:rsidRDefault="00BA6320" w:rsidP="00F32F0B">
      <w:pPr>
        <w:tabs>
          <w:tab w:val="left" w:pos="567"/>
        </w:tabs>
        <w:spacing w:before="40" w:after="20"/>
        <w:contextualSpacing/>
      </w:pPr>
    </w:p>
    <w:p w14:paraId="2C84EFF1" w14:textId="77777777" w:rsidR="008D6725" w:rsidRDefault="008D6725" w:rsidP="00F32F0B">
      <w:pPr>
        <w:tabs>
          <w:tab w:val="left" w:pos="567"/>
        </w:tabs>
        <w:spacing w:before="40" w:after="20"/>
        <w:contextualSpacing/>
      </w:pPr>
    </w:p>
    <w:p w14:paraId="334E6325" w14:textId="57E53C59" w:rsidR="00EE3D33" w:rsidRPr="0027195B" w:rsidRDefault="00EE3D33" w:rsidP="00F32F0B">
      <w:pPr>
        <w:tabs>
          <w:tab w:val="left" w:pos="567"/>
        </w:tabs>
        <w:spacing w:before="40" w:after="20"/>
        <w:contextualSpacing/>
        <w:rPr>
          <w:i/>
          <w:iCs/>
          <w:color w:val="2F5496" w:themeColor="accent1" w:themeShade="BF"/>
        </w:rPr>
      </w:pPr>
      <w:r w:rsidRPr="0027195B">
        <w:rPr>
          <w:i/>
          <w:iCs/>
          <w:color w:val="2F5496" w:themeColor="accent1" w:themeShade="BF"/>
        </w:rPr>
        <w:t>Deti, mládež a rodina</w:t>
      </w:r>
    </w:p>
    <w:p w14:paraId="424A98C0" w14:textId="497ABBE7" w:rsidR="00BD4398" w:rsidRDefault="00BD4398" w:rsidP="00F32F0B">
      <w:pPr>
        <w:tabs>
          <w:tab w:val="left" w:pos="567"/>
        </w:tabs>
        <w:spacing w:before="40" w:after="20"/>
        <w:ind w:firstLine="426"/>
        <w:contextualSpacing/>
      </w:pPr>
      <w:r>
        <w:t xml:space="preserve">V roku 2023 v Trnave vzrástol počet organizácií s akreditáciou na výkon opatrení </w:t>
      </w:r>
      <w:r w:rsidRPr="00BD4398">
        <w:t>sociálnoprávn</w:t>
      </w:r>
      <w:r>
        <w:t>ej</w:t>
      </w:r>
      <w:r w:rsidRPr="00BD4398">
        <w:t xml:space="preserve"> ochran</w:t>
      </w:r>
      <w:r>
        <w:t>y</w:t>
      </w:r>
      <w:r w:rsidRPr="00BD4398">
        <w:t xml:space="preserve"> detí a</w:t>
      </w:r>
      <w:r>
        <w:t> sociálnej kurately.</w:t>
      </w:r>
    </w:p>
    <w:p w14:paraId="276FCC86" w14:textId="737DF5C6" w:rsidR="00887405" w:rsidRDefault="00887405" w:rsidP="00F32F0B">
      <w:pPr>
        <w:tabs>
          <w:tab w:val="left" w:pos="567"/>
        </w:tabs>
        <w:spacing w:before="40" w:after="20"/>
        <w:ind w:firstLine="426"/>
        <w:contextualSpacing/>
      </w:pPr>
      <w:r w:rsidRPr="00887405">
        <w:t>Zaži v Trnave v spolupráci s Mestom Trnava vybudovalo prvú klubovňu pre mladých dospievajúcich v Modranke v r. 2022</w:t>
      </w:r>
      <w:r>
        <w:t>. Od roku 2023 sú otvorené už tri klubovne, vybudovanie štvrtej sa pripravuje.</w:t>
      </w:r>
    </w:p>
    <w:p w14:paraId="6F25D937" w14:textId="4AD2A5AF" w:rsidR="00761D5B" w:rsidRDefault="00761D5B" w:rsidP="00F32F0B">
      <w:pPr>
        <w:tabs>
          <w:tab w:val="left" w:pos="567"/>
        </w:tabs>
        <w:spacing w:before="40" w:after="20"/>
        <w:ind w:firstLine="426"/>
        <w:contextualSpacing/>
      </w:pPr>
      <w:r>
        <w:t>Počet sociálnych pedagógov v</w:t>
      </w:r>
      <w:r w:rsidR="00673D63">
        <w:t> </w:t>
      </w:r>
      <w:r>
        <w:t>školách</w:t>
      </w:r>
      <w:r w:rsidR="00673D63">
        <w:t xml:space="preserve"> vzrástol. Mesto od roku 2023 podrobne monitoruje obsadené a chýbajúce pracovné pozície pomáhajúcich pedagogických a odborných zamestnancov škôl. P</w:t>
      </w:r>
      <w:r w:rsidR="00673D63" w:rsidRPr="00673D63">
        <w:t xml:space="preserve">repočítaný počet </w:t>
      </w:r>
      <w:r w:rsidR="00673D63">
        <w:t xml:space="preserve">takýchto </w:t>
      </w:r>
      <w:r w:rsidR="00673D63" w:rsidRPr="00673D63">
        <w:t xml:space="preserve">zamestnancov škôl v zriaďovateľskej pôsobnosti Mesta Trnavy </w:t>
      </w:r>
      <w:r w:rsidR="0054328F">
        <w:t>na konci</w:t>
      </w:r>
      <w:r w:rsidR="00673D63" w:rsidRPr="00673D63">
        <w:t xml:space="preserve"> rok</w:t>
      </w:r>
      <w:r w:rsidR="0054328F">
        <w:t>a</w:t>
      </w:r>
      <w:r w:rsidR="00673D63" w:rsidRPr="00673D63">
        <w:t xml:space="preserve"> 2023 predstavoval 100,75 zamestnanca</w:t>
      </w:r>
      <w:r w:rsidR="00673D63">
        <w:t>. Š</w:t>
      </w:r>
      <w:r w:rsidR="00673D63" w:rsidRPr="00673D63">
        <w:t>koly uviedli celkovú potrebu 148</w:t>
      </w:r>
      <w:r w:rsidR="007463EE">
        <w:t> </w:t>
      </w:r>
      <w:r w:rsidR="00673D63" w:rsidRPr="00673D63">
        <w:t>zamestnancov.</w:t>
      </w:r>
    </w:p>
    <w:p w14:paraId="3CD693AD" w14:textId="48EE4CEC" w:rsidR="00412553" w:rsidRDefault="00ED3214" w:rsidP="00F32F0B">
      <w:pPr>
        <w:tabs>
          <w:tab w:val="left" w:pos="567"/>
        </w:tabs>
        <w:spacing w:before="40" w:after="20"/>
        <w:ind w:firstLine="426"/>
        <w:contextualSpacing/>
      </w:pPr>
      <w:r>
        <w:t>V rámci zvyšovania kapacity materských škôl mesto v roku 2023 zriadilo materskú školu na Ul. Spojná 6 s kapacitou 100 miest (5 tried).</w:t>
      </w:r>
    </w:p>
    <w:p w14:paraId="517BE643" w14:textId="351C3E53" w:rsidR="00981484" w:rsidRPr="00187110" w:rsidRDefault="00981484" w:rsidP="00F32F0B">
      <w:pPr>
        <w:tabs>
          <w:tab w:val="left" w:pos="567"/>
        </w:tabs>
        <w:spacing w:before="40" w:after="20"/>
        <w:ind w:firstLine="426"/>
        <w:contextualSpacing/>
        <w:rPr>
          <w:b/>
          <w:bCs/>
        </w:rPr>
      </w:pPr>
      <w:r w:rsidRPr="00187110">
        <w:rPr>
          <w:b/>
          <w:bCs/>
        </w:rPr>
        <w:t xml:space="preserve">Plnenie úloh </w:t>
      </w:r>
      <w:r w:rsidR="00187110" w:rsidRPr="00956F47">
        <w:t xml:space="preserve">pre cieľovú skupinu Deti, mládež a rodina </w:t>
      </w:r>
      <w:r w:rsidRPr="00956F47">
        <w:t>hodnotíme ako</w:t>
      </w:r>
      <w:r w:rsidRPr="00187110">
        <w:rPr>
          <w:b/>
          <w:bCs/>
        </w:rPr>
        <w:t xml:space="preserve"> uspokojivé.</w:t>
      </w:r>
    </w:p>
    <w:p w14:paraId="658E7DAA" w14:textId="77777777" w:rsidR="00981484" w:rsidRDefault="00981484" w:rsidP="00F32F0B">
      <w:pPr>
        <w:tabs>
          <w:tab w:val="left" w:pos="567"/>
        </w:tabs>
        <w:spacing w:before="40" w:after="20"/>
        <w:ind w:firstLine="426"/>
        <w:contextualSpacing/>
      </w:pPr>
    </w:p>
    <w:p w14:paraId="285147CC" w14:textId="77777777" w:rsidR="008D6725" w:rsidRDefault="008D6725" w:rsidP="00F32F0B">
      <w:pPr>
        <w:tabs>
          <w:tab w:val="left" w:pos="567"/>
        </w:tabs>
        <w:spacing w:before="40" w:after="20"/>
        <w:ind w:firstLine="426"/>
        <w:contextualSpacing/>
      </w:pPr>
    </w:p>
    <w:p w14:paraId="5D372B12" w14:textId="77777777" w:rsidR="00EE3D33" w:rsidRPr="0027195B" w:rsidRDefault="00EE3D33" w:rsidP="00F32F0B">
      <w:pPr>
        <w:tabs>
          <w:tab w:val="left" w:pos="567"/>
        </w:tabs>
        <w:spacing w:before="40" w:after="20"/>
        <w:contextualSpacing/>
        <w:rPr>
          <w:i/>
          <w:iCs/>
          <w:color w:val="2F5496" w:themeColor="accent1" w:themeShade="BF"/>
        </w:rPr>
      </w:pPr>
      <w:r w:rsidRPr="0027195B">
        <w:rPr>
          <w:i/>
          <w:iCs/>
          <w:color w:val="2F5496" w:themeColor="accent1" w:themeShade="BF"/>
        </w:rPr>
        <w:t>Seniori</w:t>
      </w:r>
    </w:p>
    <w:p w14:paraId="383403A6" w14:textId="2A9F92C5" w:rsidR="00046D57" w:rsidRPr="00F32F0B" w:rsidRDefault="00046D57" w:rsidP="00F32F0B">
      <w:pPr>
        <w:tabs>
          <w:tab w:val="left" w:pos="567"/>
        </w:tabs>
        <w:spacing w:before="40" w:after="20"/>
        <w:ind w:firstLine="426"/>
        <w:contextualSpacing/>
      </w:pPr>
      <w:r w:rsidRPr="00187110">
        <w:rPr>
          <w:b/>
          <w:bCs/>
        </w:rPr>
        <w:t xml:space="preserve">Plnenie úloh </w:t>
      </w:r>
      <w:r w:rsidRPr="00956F47">
        <w:t xml:space="preserve">v oblasti </w:t>
      </w:r>
      <w:r w:rsidR="00ED3214" w:rsidRPr="00956F47">
        <w:t xml:space="preserve">pomoci seniorom </w:t>
      </w:r>
      <w:r w:rsidRPr="00956F47">
        <w:t>hodnotíme ako</w:t>
      </w:r>
      <w:r w:rsidRPr="00187110">
        <w:rPr>
          <w:b/>
          <w:bCs/>
        </w:rPr>
        <w:t xml:space="preserve"> uspokojivé.</w:t>
      </w:r>
      <w:r w:rsidR="00F32F0B">
        <w:t xml:space="preserve"> </w:t>
      </w:r>
    </w:p>
    <w:p w14:paraId="6656AB69" w14:textId="77777777" w:rsidR="00BA6320" w:rsidRDefault="00BA6320" w:rsidP="00F32F0B">
      <w:pPr>
        <w:tabs>
          <w:tab w:val="left" w:pos="567"/>
        </w:tabs>
        <w:spacing w:before="40" w:after="20"/>
        <w:ind w:firstLine="426"/>
        <w:contextualSpacing/>
        <w:rPr>
          <w:highlight w:val="yellow"/>
        </w:rPr>
      </w:pPr>
    </w:p>
    <w:p w14:paraId="0CAAC140" w14:textId="77777777" w:rsidR="008D6725" w:rsidRDefault="008D6725" w:rsidP="00F32F0B">
      <w:pPr>
        <w:tabs>
          <w:tab w:val="left" w:pos="567"/>
        </w:tabs>
        <w:spacing w:before="40" w:after="20"/>
        <w:ind w:firstLine="426"/>
        <w:contextualSpacing/>
        <w:rPr>
          <w:highlight w:val="yellow"/>
        </w:rPr>
      </w:pPr>
    </w:p>
    <w:p w14:paraId="4472A93B" w14:textId="77777777" w:rsidR="008D6725" w:rsidRDefault="008D6725">
      <w:pPr>
        <w:spacing w:after="160" w:line="259" w:lineRule="auto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br w:type="page"/>
      </w:r>
    </w:p>
    <w:p w14:paraId="2EBB0842" w14:textId="0DC472BE" w:rsidR="00EE3D33" w:rsidRPr="0027195B" w:rsidRDefault="00EE3D33" w:rsidP="00F32F0B">
      <w:pPr>
        <w:tabs>
          <w:tab w:val="left" w:pos="567"/>
        </w:tabs>
        <w:spacing w:before="40" w:after="20"/>
        <w:contextualSpacing/>
        <w:rPr>
          <w:i/>
          <w:iCs/>
          <w:color w:val="2F5496" w:themeColor="accent1" w:themeShade="BF"/>
        </w:rPr>
      </w:pPr>
      <w:r w:rsidRPr="0027195B">
        <w:rPr>
          <w:i/>
          <w:iCs/>
          <w:color w:val="2F5496" w:themeColor="accent1" w:themeShade="BF"/>
        </w:rPr>
        <w:lastRenderedPageBreak/>
        <w:t>Osoby so zdravotným znevýhodnením</w:t>
      </w:r>
    </w:p>
    <w:p w14:paraId="33F84BA1" w14:textId="47A138B5" w:rsidR="0062367B" w:rsidRDefault="0062367B" w:rsidP="00F32F0B">
      <w:pPr>
        <w:tabs>
          <w:tab w:val="left" w:pos="567"/>
        </w:tabs>
        <w:spacing w:before="40" w:after="20"/>
        <w:ind w:firstLine="426"/>
        <w:contextualSpacing/>
      </w:pPr>
      <w:r>
        <w:t xml:space="preserve">V roku 2023 bol vybudovaný nový denný stacionár </w:t>
      </w:r>
      <w:proofErr w:type="spellStart"/>
      <w:r>
        <w:t>AutiSvet</w:t>
      </w:r>
      <w:proofErr w:type="spellEnd"/>
      <w:r>
        <w:t xml:space="preserve"> poskytovateľa Spoločnosť pre zmysluplný život s kapacitou 20 klientov.</w:t>
      </w:r>
    </w:p>
    <w:p w14:paraId="5C3D1A71" w14:textId="43D8521D" w:rsidR="00F32F0B" w:rsidRDefault="00BD4398" w:rsidP="00F32F0B">
      <w:pPr>
        <w:tabs>
          <w:tab w:val="left" w:pos="567"/>
        </w:tabs>
        <w:spacing w:before="40" w:after="20"/>
        <w:ind w:firstLine="426"/>
        <w:contextualSpacing/>
      </w:pPr>
      <w:r>
        <w:t xml:space="preserve">Realizácia naplánovaných zámerov v tejto oblasti (aj čiastočná) dosiahla úroveň plnenia 56 %. Najmä koncom roka </w:t>
      </w:r>
      <w:r w:rsidR="00F32F0B">
        <w:t>sme zaznamenali</w:t>
      </w:r>
      <w:r>
        <w:t xml:space="preserve"> problémy pri zabezpečovaní domácej opatrovateľskej starostlivosti.</w:t>
      </w:r>
    </w:p>
    <w:p w14:paraId="472E066F" w14:textId="307A3B2E" w:rsidR="0062367B" w:rsidRDefault="009F5873" w:rsidP="00F32F0B">
      <w:pPr>
        <w:tabs>
          <w:tab w:val="left" w:pos="567"/>
        </w:tabs>
        <w:spacing w:before="40" w:after="20"/>
        <w:ind w:firstLine="426"/>
        <w:contextualSpacing/>
      </w:pPr>
      <w:r w:rsidRPr="00F76BDC">
        <w:rPr>
          <w:b/>
          <w:bCs/>
        </w:rPr>
        <w:t>Plnenie úloh</w:t>
      </w:r>
      <w:r>
        <w:t xml:space="preserve"> </w:t>
      </w:r>
      <w:r w:rsidR="00BD4398">
        <w:t xml:space="preserve">z týchto dôvodov </w:t>
      </w:r>
      <w:r>
        <w:t xml:space="preserve">hodnotíme ako </w:t>
      </w:r>
      <w:r w:rsidRPr="00F76BDC">
        <w:rPr>
          <w:b/>
          <w:bCs/>
        </w:rPr>
        <w:t>menej uspokojivé</w:t>
      </w:r>
      <w:r w:rsidR="00BD4398">
        <w:t>.</w:t>
      </w:r>
    </w:p>
    <w:p w14:paraId="154EB7B2" w14:textId="77777777" w:rsidR="008D6725" w:rsidRDefault="008D6725" w:rsidP="008D6725">
      <w:pPr>
        <w:tabs>
          <w:tab w:val="left" w:pos="567"/>
        </w:tabs>
        <w:spacing w:before="40" w:after="20"/>
        <w:contextualSpacing/>
      </w:pPr>
    </w:p>
    <w:p w14:paraId="347FA39C" w14:textId="77777777" w:rsidR="008D6725" w:rsidRDefault="008D6725" w:rsidP="008D6725">
      <w:pPr>
        <w:tabs>
          <w:tab w:val="left" w:pos="567"/>
        </w:tabs>
        <w:spacing w:before="40" w:after="20"/>
        <w:contextualSpacing/>
      </w:pPr>
    </w:p>
    <w:p w14:paraId="388FD8E7" w14:textId="07E9EEED" w:rsidR="00EE3D33" w:rsidRPr="0027195B" w:rsidRDefault="00EE3D33" w:rsidP="008D6725">
      <w:pPr>
        <w:tabs>
          <w:tab w:val="left" w:pos="567"/>
        </w:tabs>
        <w:spacing w:before="40" w:after="20"/>
        <w:contextualSpacing/>
      </w:pPr>
      <w:r w:rsidRPr="0027195B">
        <w:rPr>
          <w:i/>
          <w:iCs/>
          <w:color w:val="2F5496" w:themeColor="accent1" w:themeShade="BF"/>
        </w:rPr>
        <w:t>Osoby ohrozené sociálnym vylúčením</w:t>
      </w:r>
    </w:p>
    <w:p w14:paraId="7A6F18A0" w14:textId="77777777" w:rsidR="0062367B" w:rsidRDefault="003D4980" w:rsidP="00F32F0B">
      <w:pPr>
        <w:tabs>
          <w:tab w:val="left" w:pos="567"/>
        </w:tabs>
        <w:spacing w:before="40" w:after="20"/>
        <w:ind w:firstLine="426"/>
        <w:contextualSpacing/>
      </w:pPr>
      <w:r>
        <w:t xml:space="preserve">V roku 2023 boli v území Trnavy registrovaní noví poskytovatelia </w:t>
      </w:r>
      <w:r w:rsidRPr="003D4980">
        <w:t>terénn</w:t>
      </w:r>
      <w:r>
        <w:t>ej</w:t>
      </w:r>
      <w:r w:rsidRPr="003D4980">
        <w:t xml:space="preserve"> sociáln</w:t>
      </w:r>
      <w:r>
        <w:t>ej</w:t>
      </w:r>
      <w:r w:rsidRPr="003D4980">
        <w:t xml:space="preserve"> služb</w:t>
      </w:r>
      <w:r>
        <w:t xml:space="preserve">y </w:t>
      </w:r>
      <w:r w:rsidRPr="003D4980">
        <w:t>krízovej intervencie</w:t>
      </w:r>
      <w:r>
        <w:t xml:space="preserve">, a to </w:t>
      </w:r>
      <w:proofErr w:type="spellStart"/>
      <w:r>
        <w:t>IPčko</w:t>
      </w:r>
      <w:proofErr w:type="spellEnd"/>
      <w:r>
        <w:t xml:space="preserve"> a TENENET. Trnavská arcidiecézna charita poskytuje sociálnu službu v </w:t>
      </w:r>
      <w:proofErr w:type="spellStart"/>
      <w:r>
        <w:t>nízkoprahovom</w:t>
      </w:r>
      <w:proofErr w:type="spellEnd"/>
      <w:r>
        <w:t xml:space="preserve"> dennom centre </w:t>
      </w:r>
      <w:r w:rsidRPr="003D4980">
        <w:t xml:space="preserve">v obnovených priestoroch s vyššou kapacitou </w:t>
      </w:r>
      <w:r>
        <w:t xml:space="preserve">od 11/2023. </w:t>
      </w:r>
    </w:p>
    <w:p w14:paraId="5701B9BB" w14:textId="3CD2B4CE" w:rsidR="005218C1" w:rsidRDefault="005218C1" w:rsidP="00F32F0B">
      <w:pPr>
        <w:tabs>
          <w:tab w:val="left" w:pos="567"/>
        </w:tabs>
        <w:spacing w:before="40" w:after="20"/>
        <w:ind w:firstLine="426"/>
        <w:contextualSpacing/>
      </w:pPr>
      <w:r w:rsidRPr="009D6CB5">
        <w:rPr>
          <w:b/>
          <w:bCs/>
        </w:rPr>
        <w:t>Plnenie úloh</w:t>
      </w:r>
      <w:r>
        <w:t xml:space="preserve"> v tejto oblasti </w:t>
      </w:r>
      <w:r w:rsidR="009D6CB5">
        <w:t xml:space="preserve">v sledovanom roku </w:t>
      </w:r>
      <w:r>
        <w:t xml:space="preserve">hodnotíme ako </w:t>
      </w:r>
      <w:r w:rsidRPr="009D6CB5">
        <w:rPr>
          <w:b/>
          <w:bCs/>
        </w:rPr>
        <w:t>uspokojivé</w:t>
      </w:r>
      <w:r>
        <w:t>.</w:t>
      </w:r>
    </w:p>
    <w:p w14:paraId="59368AA4" w14:textId="77777777" w:rsidR="00BA6320" w:rsidRDefault="00BA6320" w:rsidP="00F32F0B">
      <w:pPr>
        <w:spacing w:beforeLines="40" w:before="96" w:afterLines="20" w:after="48"/>
        <w:rPr>
          <w:b/>
          <w:bCs/>
        </w:rPr>
      </w:pPr>
    </w:p>
    <w:p w14:paraId="665158D5" w14:textId="77777777" w:rsidR="008D6725" w:rsidRDefault="008D6725" w:rsidP="00F32F0B">
      <w:pPr>
        <w:spacing w:beforeLines="40" w:before="96" w:afterLines="20" w:after="48"/>
        <w:rPr>
          <w:b/>
          <w:bCs/>
        </w:rPr>
      </w:pPr>
    </w:p>
    <w:p w14:paraId="439CF6D6" w14:textId="5B19D989" w:rsidR="00AB33B3" w:rsidRPr="0027195B" w:rsidRDefault="00AB33B3" w:rsidP="00F32F0B">
      <w:pPr>
        <w:spacing w:beforeLines="40" w:before="96" w:afterLines="20" w:after="48"/>
        <w:rPr>
          <w:i/>
          <w:iCs/>
          <w:color w:val="2F5496" w:themeColor="accent1" w:themeShade="BF"/>
          <w:sz w:val="28"/>
          <w:szCs w:val="24"/>
        </w:rPr>
      </w:pPr>
      <w:r w:rsidRPr="0027195B">
        <w:rPr>
          <w:i/>
          <w:iCs/>
          <w:color w:val="2F5496" w:themeColor="accent1" w:themeShade="BF"/>
          <w:sz w:val="28"/>
          <w:szCs w:val="24"/>
        </w:rPr>
        <w:t>Výdavky Mesta Trnav</w:t>
      </w:r>
      <w:r w:rsidR="00F21544" w:rsidRPr="0027195B">
        <w:rPr>
          <w:i/>
          <w:iCs/>
          <w:color w:val="2F5496" w:themeColor="accent1" w:themeShade="BF"/>
          <w:sz w:val="28"/>
          <w:szCs w:val="24"/>
        </w:rPr>
        <w:t>y</w:t>
      </w:r>
      <w:r w:rsidRPr="0027195B">
        <w:rPr>
          <w:i/>
          <w:iCs/>
          <w:color w:val="2F5496" w:themeColor="accent1" w:themeShade="BF"/>
          <w:sz w:val="28"/>
          <w:szCs w:val="24"/>
        </w:rPr>
        <w:t xml:space="preserve"> na sociálnu starostlivosť</w:t>
      </w:r>
    </w:p>
    <w:p w14:paraId="0D4B7FF6" w14:textId="492A7A28" w:rsidR="00101CD2" w:rsidRDefault="00236A9E" w:rsidP="00F32F0B">
      <w:pPr>
        <w:spacing w:beforeLines="40" w:before="96" w:afterLines="20" w:after="48"/>
        <w:ind w:firstLine="426"/>
      </w:pPr>
      <w:r>
        <w:t>Mesto Trnava z rozpočtu mesta</w:t>
      </w:r>
      <w:r w:rsidR="00101CD2">
        <w:t>:</w:t>
      </w:r>
    </w:p>
    <w:p w14:paraId="55B1B4C2" w14:textId="30A0A82F" w:rsidR="00101CD2" w:rsidRDefault="00913586" w:rsidP="00F32F0B">
      <w:pPr>
        <w:pStyle w:val="Odsekzoznamu"/>
        <w:jc w:val="left"/>
      </w:pPr>
      <w:r>
        <w:t xml:space="preserve">financuje </w:t>
      </w:r>
      <w:r w:rsidR="00236A9E">
        <w:t xml:space="preserve">vlastné priame výdavky na sociálnu </w:t>
      </w:r>
      <w:r w:rsidR="00101CD2">
        <w:t>starostlivosť</w:t>
      </w:r>
      <w:r>
        <w:t xml:space="preserve"> vrátane niektorých sociálnych služieb</w:t>
      </w:r>
      <w:r w:rsidR="00236A9E">
        <w:t xml:space="preserve">, </w:t>
      </w:r>
    </w:p>
    <w:p w14:paraId="306FA9D2" w14:textId="04D496F1" w:rsidR="00101CD2" w:rsidRDefault="00236A9E" w:rsidP="00F32F0B">
      <w:pPr>
        <w:pStyle w:val="Odsekzoznamu"/>
        <w:jc w:val="left"/>
      </w:pPr>
      <w:r>
        <w:t>formou príspevk</w:t>
      </w:r>
      <w:r w:rsidR="00913586">
        <w:t>ov financuje</w:t>
      </w:r>
      <w:r>
        <w:t xml:space="preserve"> Stredisko sociálnej starostlivosti</w:t>
      </w:r>
      <w:r w:rsidR="00D712D9">
        <w:t xml:space="preserve">, príspevkovú organizáciu mesta, </w:t>
      </w:r>
    </w:p>
    <w:p w14:paraId="52DBD189" w14:textId="28CED3C1" w:rsidR="00101CD2" w:rsidRDefault="00913586" w:rsidP="00F32F0B">
      <w:pPr>
        <w:pStyle w:val="Odsekzoznamu"/>
        <w:jc w:val="left"/>
      </w:pPr>
      <w:r>
        <w:t xml:space="preserve">čiastočne finančne podporuje rozpočtovú organizáciu </w:t>
      </w:r>
      <w:r w:rsidR="00D712D9">
        <w:t>mesta</w:t>
      </w:r>
      <w:r>
        <w:t>,</w:t>
      </w:r>
      <w:r w:rsidR="00D712D9">
        <w:t xml:space="preserve"> Zariadenie pre seniorov v</w:t>
      </w:r>
      <w:r w:rsidR="00101CD2">
        <w:t> </w:t>
      </w:r>
      <w:r w:rsidR="00D712D9">
        <w:t>Trnave</w:t>
      </w:r>
      <w:r w:rsidR="00101CD2">
        <w:t>,</w:t>
      </w:r>
    </w:p>
    <w:p w14:paraId="6E5995AA" w14:textId="1E68D340" w:rsidR="00913586" w:rsidRDefault="00913586" w:rsidP="00F32F0B">
      <w:pPr>
        <w:pStyle w:val="Odsekzoznamu"/>
        <w:jc w:val="left"/>
      </w:pPr>
      <w:r>
        <w:t xml:space="preserve">financuje centrum </w:t>
      </w:r>
      <w:proofErr w:type="spellStart"/>
      <w:r>
        <w:t>ConnecTT</w:t>
      </w:r>
      <w:proofErr w:type="spellEnd"/>
      <w:r>
        <w:t xml:space="preserve"> zriadené pre cudzincov v meste,</w:t>
      </w:r>
    </w:p>
    <w:p w14:paraId="4F7B837E" w14:textId="3225F9F5" w:rsidR="00747676" w:rsidRDefault="00747676" w:rsidP="00F32F0B">
      <w:pPr>
        <w:pStyle w:val="Odsekzoznamu"/>
        <w:jc w:val="left"/>
      </w:pPr>
      <w:r>
        <w:t>spolufinancuje projekty a</w:t>
      </w:r>
      <w:r w:rsidR="00BB1B73">
        <w:t> </w:t>
      </w:r>
      <w:r>
        <w:t>granty</w:t>
      </w:r>
      <w:r w:rsidR="00BB1B73">
        <w:t>, o ktoré Mesto Trnava žiada z grantových schém</w:t>
      </w:r>
      <w:r>
        <w:t xml:space="preserve">, </w:t>
      </w:r>
    </w:p>
    <w:p w14:paraId="41649C67" w14:textId="5AE528B7" w:rsidR="00101CD2" w:rsidRDefault="002E7E7B" w:rsidP="00F32F0B">
      <w:pPr>
        <w:pStyle w:val="Odsekzoznamu"/>
        <w:jc w:val="left"/>
      </w:pPr>
      <w:r>
        <w:t>v zmysle zákona č. 448/2008 Z. z. o sociálnych službách v platnom znení finančne prispieva na prevádzku poskytovanej sociálnej služby neverejným poskytovateľom</w:t>
      </w:r>
      <w:r w:rsidR="00101CD2">
        <w:t>,</w:t>
      </w:r>
    </w:p>
    <w:p w14:paraId="70DA1649" w14:textId="626A9849" w:rsidR="004C245B" w:rsidRDefault="004C245B" w:rsidP="00913586">
      <w:pPr>
        <w:pStyle w:val="Odsekzoznamu"/>
        <w:jc w:val="left"/>
      </w:pPr>
      <w:r>
        <w:t xml:space="preserve">poskytuje príspevok </w:t>
      </w:r>
      <w:r w:rsidR="00913586">
        <w:t>v zmysle zákona č. 305/2005 Z. z. o sociálnoprávnej ochrane detí a sociálnej kuratele</w:t>
      </w:r>
      <w:r>
        <w:t>,</w:t>
      </w:r>
    </w:p>
    <w:p w14:paraId="15916B56" w14:textId="2B721C48" w:rsidR="00913586" w:rsidRDefault="00913586" w:rsidP="00913586">
      <w:pPr>
        <w:pStyle w:val="Odsekzoznamu"/>
        <w:jc w:val="left"/>
      </w:pPr>
      <w:r>
        <w:t>príspevky občanom</w:t>
      </w:r>
      <w:r w:rsidR="004C245B">
        <w:t xml:space="preserve"> (uľahčenie osamostatnenia sa mladým ľuďom, príspevky pre seniorov, rodiny s deťmi a pre osoby v krízových situáciách</w:t>
      </w:r>
      <w:r w:rsidR="00447423">
        <w:t>)</w:t>
      </w:r>
      <w:r w:rsidR="004C245B" w:rsidRPr="004C245B">
        <w:t xml:space="preserve"> </w:t>
      </w:r>
      <w:r w:rsidR="004C245B">
        <w:t>v zmysle VZN č. 468,</w:t>
      </w:r>
    </w:p>
    <w:p w14:paraId="257D752D" w14:textId="26F45839" w:rsidR="00913586" w:rsidRDefault="00913586" w:rsidP="00913586">
      <w:pPr>
        <w:pStyle w:val="Odsekzoznamu"/>
        <w:jc w:val="left"/>
      </w:pPr>
      <w:r>
        <w:t>finančnou aj nefinančnou formou podporuje pomáhajúce organizácie tretieho sektoru v území mesta,</w:t>
      </w:r>
    </w:p>
    <w:p w14:paraId="59050C73" w14:textId="1333FCDF" w:rsidR="00913586" w:rsidRDefault="00913586" w:rsidP="00913586">
      <w:pPr>
        <w:pStyle w:val="Odsekzoznamu"/>
        <w:jc w:val="left"/>
      </w:pPr>
      <w:r>
        <w:t xml:space="preserve">finančne aj nefinančne podporuje verejnoprospešné aktivity v meste </w:t>
      </w:r>
      <w:r w:rsidR="008D6725">
        <w:t xml:space="preserve">napr. </w:t>
      </w:r>
      <w:r>
        <w:t>prostredníctvom mestského grantového programu</w:t>
      </w:r>
      <w:r w:rsidR="008D6725">
        <w:t>,</w:t>
      </w:r>
    </w:p>
    <w:p w14:paraId="38F29179" w14:textId="230F38BC" w:rsidR="00EF74D9" w:rsidRDefault="00913586" w:rsidP="00827043">
      <w:pPr>
        <w:pStyle w:val="Odsekzoznamu"/>
        <w:jc w:val="left"/>
      </w:pPr>
      <w:r>
        <w:t xml:space="preserve">financuje </w:t>
      </w:r>
      <w:r w:rsidR="00AB3C64">
        <w:t>posudkovú činnosť odkázanosti na sociálnu službu</w:t>
      </w:r>
      <w:r w:rsidR="008D6725">
        <w:t>.</w:t>
      </w:r>
    </w:p>
    <w:p w14:paraId="4DBFB4B6" w14:textId="27100D55" w:rsidR="00BA6320" w:rsidRDefault="00BA6320">
      <w:pPr>
        <w:spacing w:after="160" w:line="259" w:lineRule="auto"/>
        <w:rPr>
          <w:i/>
          <w:iCs/>
          <w:color w:val="4472C4" w:themeColor="accent1"/>
        </w:rPr>
      </w:pPr>
    </w:p>
    <w:p w14:paraId="2DB744A2" w14:textId="77777777" w:rsidR="008D6725" w:rsidRDefault="008D6725">
      <w:pPr>
        <w:spacing w:after="160" w:line="259" w:lineRule="auto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br w:type="page"/>
      </w:r>
    </w:p>
    <w:p w14:paraId="0B84EB2D" w14:textId="59C9CC81" w:rsidR="00827043" w:rsidRPr="0027195B" w:rsidRDefault="00827043" w:rsidP="00827043">
      <w:pPr>
        <w:rPr>
          <w:i/>
          <w:iCs/>
          <w:color w:val="4472C4" w:themeColor="accent1"/>
        </w:rPr>
      </w:pPr>
      <w:r w:rsidRPr="0027195B">
        <w:rPr>
          <w:i/>
          <w:iCs/>
          <w:color w:val="4472C4" w:themeColor="accent1"/>
        </w:rPr>
        <w:lastRenderedPageBreak/>
        <w:t xml:space="preserve">Výdavky </w:t>
      </w:r>
      <w:r w:rsidR="0027195B">
        <w:rPr>
          <w:i/>
          <w:iCs/>
          <w:color w:val="4472C4" w:themeColor="accent1"/>
        </w:rPr>
        <w:t xml:space="preserve">v pôsobnosti Mesta Trnavy </w:t>
      </w:r>
      <w:r w:rsidRPr="0027195B">
        <w:rPr>
          <w:i/>
          <w:iCs/>
          <w:color w:val="4472C4" w:themeColor="accent1"/>
        </w:rPr>
        <w:t xml:space="preserve">na sociálnu starostlivosť za 2020 </w:t>
      </w:r>
      <w:r w:rsidR="0027195B" w:rsidRPr="0027195B">
        <w:rPr>
          <w:i/>
          <w:iCs/>
          <w:color w:val="4472C4" w:themeColor="accent1"/>
        </w:rPr>
        <w:t>–</w:t>
      </w:r>
      <w:r w:rsidRPr="0027195B">
        <w:rPr>
          <w:i/>
          <w:iCs/>
          <w:color w:val="4472C4" w:themeColor="accent1"/>
        </w:rPr>
        <w:t xml:space="preserve"> 2023</w:t>
      </w:r>
    </w:p>
    <w:p w14:paraId="77A20957" w14:textId="77777777" w:rsidR="0027195B" w:rsidRPr="0027195B" w:rsidRDefault="0027195B" w:rsidP="00827043">
      <w:pPr>
        <w:rPr>
          <w:sz w:val="2"/>
          <w:szCs w:val="2"/>
        </w:rPr>
      </w:pPr>
    </w:p>
    <w:tbl>
      <w:tblPr>
        <w:tblW w:w="9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31"/>
        <w:gridCol w:w="24"/>
        <w:gridCol w:w="1507"/>
        <w:gridCol w:w="24"/>
        <w:gridCol w:w="1507"/>
        <w:gridCol w:w="24"/>
        <w:gridCol w:w="1507"/>
        <w:gridCol w:w="24"/>
      </w:tblGrid>
      <w:tr w:rsidR="003E42B2" w:rsidRPr="003E42B2" w14:paraId="467D2063" w14:textId="77777777" w:rsidTr="003E42B2">
        <w:trPr>
          <w:gridAfter w:val="1"/>
          <w:wAfter w:w="24" w:type="dxa"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82A" w14:textId="77777777" w:rsidR="003E42B2" w:rsidRPr="003E42B2" w:rsidRDefault="003E42B2" w:rsidP="003E42B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Zdroj financovania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A65" w14:textId="77777777" w:rsidR="003E42B2" w:rsidRPr="003E42B2" w:rsidRDefault="003E42B2" w:rsidP="003E42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2020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72F" w14:textId="77777777" w:rsidR="003E42B2" w:rsidRPr="003E42B2" w:rsidRDefault="003E42B2" w:rsidP="003E42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2021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5C1" w14:textId="77777777" w:rsidR="003E42B2" w:rsidRPr="003E42B2" w:rsidRDefault="003E42B2" w:rsidP="003E42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2022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45F" w14:textId="77777777" w:rsidR="003E42B2" w:rsidRPr="003E42B2" w:rsidRDefault="003E42B2" w:rsidP="003E42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2023</w:t>
            </w:r>
          </w:p>
        </w:tc>
      </w:tr>
      <w:tr w:rsidR="003E42B2" w:rsidRPr="003E42B2" w14:paraId="076F7692" w14:textId="77777777" w:rsidTr="003E42B2">
        <w:trPr>
          <w:gridAfter w:val="1"/>
          <w:wAfter w:w="24" w:type="dxa"/>
          <w:trHeight w:val="4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191" w14:textId="77777777" w:rsidR="003E42B2" w:rsidRPr="003E42B2" w:rsidRDefault="003E42B2" w:rsidP="003E42B2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>Mesto Trnava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C15" w14:textId="4D720BF4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3 480 939 €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463" w14:textId="0783E4D8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3 525 447 €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418" w14:textId="0A6EA3D1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3 924 376 €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FC6" w14:textId="0093FB81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4 454 633 € </w:t>
            </w:r>
          </w:p>
        </w:tc>
      </w:tr>
      <w:tr w:rsidR="003E42B2" w:rsidRPr="003E42B2" w14:paraId="28E78BDF" w14:textId="77777777" w:rsidTr="003E42B2">
        <w:trPr>
          <w:gridAfter w:val="1"/>
          <w:wAfter w:w="24" w:type="dxa"/>
          <w:trHeight w:val="4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75E3" w14:textId="77777777" w:rsidR="003E42B2" w:rsidRPr="003E42B2" w:rsidRDefault="003E42B2" w:rsidP="003E42B2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>Zariadenie pre seniorov v Trnave, rozpočtová organizácia mesta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5DCE" w14:textId="52131BDC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556 780 €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798" w14:textId="79E95D51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626 570 €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14E" w14:textId="1389AC2B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805 167 €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24" w14:textId="1A2F0FE2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952 895 € </w:t>
            </w:r>
          </w:p>
        </w:tc>
      </w:tr>
      <w:tr w:rsidR="003E42B2" w:rsidRPr="003E42B2" w14:paraId="49E124A1" w14:textId="77777777" w:rsidTr="003E42B2">
        <w:trPr>
          <w:gridAfter w:val="1"/>
          <w:wAfter w:w="24" w:type="dxa"/>
          <w:trHeight w:val="4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7FA" w14:textId="77777777" w:rsidR="003E42B2" w:rsidRPr="003E42B2" w:rsidRDefault="003E42B2" w:rsidP="003E42B2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>Externé zdroje (ŠR, MPSVaR SR, iné)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3FB" w14:textId="32982F7E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1 207 996 €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5B5" w14:textId="4F6C7C6A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1 322 826 €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36E" w14:textId="3253B72D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1 111 972 €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469" w14:textId="30EED445" w:rsidR="003E42B2" w:rsidRPr="003E42B2" w:rsidRDefault="003E42B2" w:rsidP="003E42B2">
            <w:pPr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1 180 922 € </w:t>
            </w:r>
          </w:p>
        </w:tc>
      </w:tr>
      <w:tr w:rsidR="003E42B2" w:rsidRPr="003E42B2" w14:paraId="4BC085D6" w14:textId="77777777" w:rsidTr="003E42B2">
        <w:trPr>
          <w:gridAfter w:val="1"/>
          <w:wAfter w:w="24" w:type="dxa"/>
          <w:trHeight w:val="4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0F13" w14:textId="77777777" w:rsidR="003E42B2" w:rsidRPr="003E42B2" w:rsidRDefault="003E42B2" w:rsidP="003E42B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3CE6" w14:textId="4DCFF96F" w:rsidR="003E42B2" w:rsidRPr="003E42B2" w:rsidRDefault="003E42B2" w:rsidP="003E42B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5 245 715 €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3BC" w14:textId="4286C4F1" w:rsidR="003E42B2" w:rsidRPr="003E42B2" w:rsidRDefault="003E42B2" w:rsidP="003E42B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5 474 843 €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546" w14:textId="389A5B6A" w:rsidR="003E42B2" w:rsidRPr="003E42B2" w:rsidRDefault="003E42B2" w:rsidP="003E42B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5 841 515 €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6F7" w14:textId="0040D022" w:rsidR="003E42B2" w:rsidRPr="003E42B2" w:rsidRDefault="003E42B2" w:rsidP="003E42B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3E42B2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6 588 450 € </w:t>
            </w:r>
          </w:p>
        </w:tc>
      </w:tr>
      <w:tr w:rsidR="003E42B2" w:rsidRPr="003E42B2" w14:paraId="4D40F88E" w14:textId="77777777" w:rsidTr="003E42B2">
        <w:trPr>
          <w:trHeight w:val="300"/>
        </w:trPr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B99" w14:textId="77777777" w:rsidR="003E42B2" w:rsidRPr="003E42B2" w:rsidRDefault="003E42B2" w:rsidP="003E42B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sk-SK"/>
              </w:rPr>
            </w:pPr>
            <w:r w:rsidRPr="003E42B2">
              <w:rPr>
                <w:rFonts w:eastAsia="Times New Roman" w:cs="Times New Roman"/>
                <w:i/>
                <w:iCs/>
                <w:color w:val="000000"/>
                <w:sz w:val="22"/>
                <w:lang w:eastAsia="sk-SK"/>
              </w:rPr>
              <w:t>Zdroj: Záverečný účet Mesta Trnavy za príslušný rok</w:t>
            </w:r>
          </w:p>
          <w:p w14:paraId="7ACD0786" w14:textId="74DB776D" w:rsidR="003E42B2" w:rsidRPr="003E42B2" w:rsidRDefault="003E42B2" w:rsidP="003E42B2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3E42B2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A13C" w14:textId="77777777" w:rsidR="003E42B2" w:rsidRPr="003E42B2" w:rsidRDefault="003E42B2" w:rsidP="003E42B2">
            <w:pPr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3085" w14:textId="77777777" w:rsidR="003E42B2" w:rsidRPr="003E42B2" w:rsidRDefault="003E42B2" w:rsidP="003E42B2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4139" w14:textId="77777777" w:rsidR="003E42B2" w:rsidRPr="003E42B2" w:rsidRDefault="003E42B2" w:rsidP="003E42B2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8E9970E" w14:textId="77777777" w:rsidR="008D6725" w:rsidRPr="003E42B2" w:rsidRDefault="008D6725" w:rsidP="00F9618D">
      <w:pPr>
        <w:rPr>
          <w:color w:val="4472C4" w:themeColor="accent1"/>
          <w:lang w:eastAsia="sk-SK"/>
        </w:rPr>
      </w:pPr>
    </w:p>
    <w:p w14:paraId="29A292C4" w14:textId="77777777" w:rsidR="008D6725" w:rsidRDefault="008D6725" w:rsidP="00F9618D">
      <w:pPr>
        <w:rPr>
          <w:i/>
          <w:iCs/>
          <w:color w:val="4472C4" w:themeColor="accent1"/>
          <w:lang w:eastAsia="sk-SK"/>
        </w:rPr>
      </w:pPr>
    </w:p>
    <w:p w14:paraId="4A93975F" w14:textId="6454F0B1" w:rsidR="002E7E7B" w:rsidRPr="00F9618D" w:rsidRDefault="002E7E7B" w:rsidP="00F9618D">
      <w:pPr>
        <w:rPr>
          <w:i/>
          <w:iCs/>
          <w:color w:val="4472C4" w:themeColor="accent1"/>
          <w:lang w:eastAsia="sk-SK"/>
        </w:rPr>
      </w:pPr>
      <w:r w:rsidRPr="00F9618D">
        <w:rPr>
          <w:i/>
          <w:iCs/>
          <w:color w:val="4472C4" w:themeColor="accent1"/>
          <w:lang w:eastAsia="sk-SK"/>
        </w:rPr>
        <w:t>Mestský grantový program</w:t>
      </w:r>
    </w:p>
    <w:p w14:paraId="1589DC24" w14:textId="2A7F3C71" w:rsidR="00506F30" w:rsidRDefault="00506F30" w:rsidP="00F32F0B">
      <w:pPr>
        <w:spacing w:beforeLines="40" w:before="96" w:afterLines="20" w:after="48"/>
        <w:ind w:firstLine="426"/>
      </w:pPr>
      <w:r>
        <w:t>V oblasti sociálnej starostlivosti a všestrannej záujmovej činnosti zameranej na zmysluplne trávený voľný čas mesto prerozdelilo celkom 638 050,- eur. Z toho:</w:t>
      </w:r>
    </w:p>
    <w:p w14:paraId="60376B18" w14:textId="75E40E4C" w:rsidR="00506F30" w:rsidRDefault="00506F30" w:rsidP="00F32F0B">
      <w:pPr>
        <w:pStyle w:val="Odsekzoznamu"/>
        <w:numPr>
          <w:ilvl w:val="0"/>
          <w:numId w:val="41"/>
        </w:numPr>
        <w:jc w:val="left"/>
      </w:pPr>
      <w:r>
        <w:t>Sociálna oblasť: 59 940,- eur / 9 projektov</w:t>
      </w:r>
    </w:p>
    <w:p w14:paraId="6B4000F1" w14:textId="4C4895B7" w:rsidR="00506F30" w:rsidRDefault="00506F30" w:rsidP="00F32F0B">
      <w:pPr>
        <w:pStyle w:val="Odsekzoznamu"/>
        <w:numPr>
          <w:ilvl w:val="0"/>
          <w:numId w:val="41"/>
        </w:numPr>
        <w:jc w:val="left"/>
      </w:pPr>
      <w:r>
        <w:t>Oblasť zdravie a drogová prevencia: 5560,- eur / 4 projekty</w:t>
      </w:r>
    </w:p>
    <w:p w14:paraId="1BB48897" w14:textId="5CDA53E0" w:rsidR="00506F30" w:rsidRDefault="00506F30" w:rsidP="00F32F0B">
      <w:pPr>
        <w:pStyle w:val="Odsekzoznamu"/>
        <w:numPr>
          <w:ilvl w:val="0"/>
          <w:numId w:val="41"/>
        </w:numPr>
        <w:jc w:val="left"/>
      </w:pPr>
      <w:r>
        <w:t>Oblasť výchova a vzdelávanie: 14 550,- eur / 10 projektov</w:t>
      </w:r>
    </w:p>
    <w:p w14:paraId="66770C42" w14:textId="46EB5475" w:rsidR="00506F30" w:rsidRDefault="00506F30" w:rsidP="00F32F0B">
      <w:pPr>
        <w:pStyle w:val="Odsekzoznamu"/>
        <w:numPr>
          <w:ilvl w:val="0"/>
          <w:numId w:val="41"/>
        </w:numPr>
        <w:jc w:val="left"/>
      </w:pPr>
      <w:r>
        <w:t>Aktivity mládeže: 24 000,- eur / 14 projektov</w:t>
      </w:r>
    </w:p>
    <w:p w14:paraId="7FBF7C21" w14:textId="62204E6B" w:rsidR="00506F30" w:rsidRDefault="00506F30" w:rsidP="00F32F0B">
      <w:pPr>
        <w:pStyle w:val="Odsekzoznamu"/>
        <w:numPr>
          <w:ilvl w:val="0"/>
          <w:numId w:val="41"/>
        </w:numPr>
        <w:jc w:val="left"/>
      </w:pPr>
      <w:r>
        <w:t xml:space="preserve">Športové aktivity: 460 500,- eur / </w:t>
      </w:r>
      <w:r w:rsidR="003F4DE6">
        <w:t>51 projektov</w:t>
      </w:r>
    </w:p>
    <w:p w14:paraId="590DC2C8" w14:textId="36E6D1C9" w:rsidR="003F4DE6" w:rsidRDefault="003F4DE6" w:rsidP="00F32F0B">
      <w:pPr>
        <w:pStyle w:val="Odsekzoznamu"/>
        <w:numPr>
          <w:ilvl w:val="0"/>
          <w:numId w:val="41"/>
        </w:numPr>
        <w:jc w:val="left"/>
      </w:pPr>
      <w:r>
        <w:t>Záujmová, umelecká činnosť a kultúrne aktivity: 73 500,- eur / 18 projektov</w:t>
      </w:r>
    </w:p>
    <w:p w14:paraId="750E2BD5" w14:textId="77777777" w:rsidR="00506F30" w:rsidRDefault="00506F30" w:rsidP="00F32F0B">
      <w:pPr>
        <w:spacing w:beforeLines="40" w:before="96" w:afterLines="20" w:after="48"/>
        <w:ind w:firstLine="426"/>
      </w:pPr>
    </w:p>
    <w:p w14:paraId="55F40E35" w14:textId="241506B9" w:rsidR="000E0912" w:rsidRPr="00F9618D" w:rsidRDefault="00F36CA0" w:rsidP="00F32F0B">
      <w:pPr>
        <w:rPr>
          <w:i/>
          <w:iCs/>
          <w:lang w:eastAsia="sk-SK"/>
        </w:rPr>
      </w:pPr>
      <w:r>
        <w:rPr>
          <w:i/>
          <w:iCs/>
          <w:color w:val="4472C4" w:themeColor="accent1"/>
          <w:lang w:eastAsia="sk-SK"/>
        </w:rPr>
        <w:t>Finančná</w:t>
      </w:r>
      <w:r w:rsidR="00802138">
        <w:rPr>
          <w:i/>
          <w:iCs/>
          <w:color w:val="4472C4" w:themeColor="accent1"/>
          <w:lang w:eastAsia="sk-SK"/>
        </w:rPr>
        <w:t xml:space="preserve"> a nefinančná</w:t>
      </w:r>
      <w:r>
        <w:rPr>
          <w:i/>
          <w:iCs/>
          <w:color w:val="4472C4" w:themeColor="accent1"/>
          <w:lang w:eastAsia="sk-SK"/>
        </w:rPr>
        <w:t xml:space="preserve"> podpora subjektov poskytujúcich sociálne služby a ďalšiu sociálnu pomoc</w:t>
      </w:r>
    </w:p>
    <w:p w14:paraId="08622023" w14:textId="2A97F865" w:rsidR="00F9618D" w:rsidRDefault="00F9618D" w:rsidP="00F32F0B">
      <w:pPr>
        <w:spacing w:beforeLines="40" w:before="96" w:afterLines="20" w:after="48"/>
        <w:ind w:firstLine="426"/>
      </w:pPr>
      <w:r>
        <w:t>V prípade, kedy Mesto Trnava nezabezpečuje niektorú zo sociálnych služieb, túto v</w:t>
      </w:r>
      <w:r w:rsidR="009D1120">
        <w:t> </w:t>
      </w:r>
      <w:r>
        <w:t xml:space="preserve">území zabezpečuje neverejný poskytovateľ a Mesto Trnava mu finančne prispieva na zabezpečovanie takejto služby. V roku 2023 </w:t>
      </w:r>
      <w:r w:rsidRPr="00802138">
        <w:rPr>
          <w:b/>
          <w:bCs/>
        </w:rPr>
        <w:t>mesto prispelo</w:t>
      </w:r>
      <w:r w:rsidR="00F36CA0" w:rsidRPr="00802138">
        <w:rPr>
          <w:b/>
          <w:bCs/>
        </w:rPr>
        <w:t xml:space="preserve"> v zmysle zákona NR SR č.</w:t>
      </w:r>
      <w:r w:rsidR="00F32F0B">
        <w:rPr>
          <w:b/>
          <w:bCs/>
        </w:rPr>
        <w:t> </w:t>
      </w:r>
      <w:r w:rsidR="00F36CA0" w:rsidRPr="00802138">
        <w:rPr>
          <w:b/>
          <w:bCs/>
        </w:rPr>
        <w:t xml:space="preserve">448/2008 Z. z. o sociálnych službách </w:t>
      </w:r>
      <w:r w:rsidR="00F36CA0" w:rsidRPr="00F32F0B">
        <w:t>v platnom znení</w:t>
      </w:r>
      <w:r w:rsidRPr="00802138">
        <w:rPr>
          <w:b/>
          <w:bCs/>
        </w:rPr>
        <w:t xml:space="preserve"> </w:t>
      </w:r>
      <w:r w:rsidR="00F36CA0" w:rsidRPr="00802138">
        <w:rPr>
          <w:b/>
          <w:bCs/>
        </w:rPr>
        <w:t>neverejným poskytovateľom sociálnej služby</w:t>
      </w:r>
      <w:r>
        <w:t xml:space="preserve"> v dennom stacionári, v zariadení pre seniorov</w:t>
      </w:r>
      <w:r w:rsidR="009D1120">
        <w:t xml:space="preserve"> (mimo zriaďovateľskej pôsobnosti Mesta Trnavy)</w:t>
      </w:r>
      <w:r w:rsidR="00F36CA0">
        <w:t>, v</w:t>
      </w:r>
      <w:r>
        <w:t xml:space="preserve"> zariadení opatrovateľskej služby</w:t>
      </w:r>
      <w:r w:rsidR="00F36CA0">
        <w:t xml:space="preserve">, na prevádzku </w:t>
      </w:r>
      <w:proofErr w:type="spellStart"/>
      <w:r w:rsidR="00F36CA0">
        <w:t>nízkoprahového</w:t>
      </w:r>
      <w:proofErr w:type="spellEnd"/>
      <w:r w:rsidR="00F36CA0">
        <w:t xml:space="preserve"> denného centra a opatrovateľskú službu</w:t>
      </w:r>
      <w:r>
        <w:t xml:space="preserve"> </w:t>
      </w:r>
      <w:r w:rsidR="00F36CA0">
        <w:t>v domácom prostredí klientov sumou celkom 229</w:t>
      </w:r>
      <w:r w:rsidR="00F4121A">
        <w:t> </w:t>
      </w:r>
      <w:r w:rsidR="00F36CA0">
        <w:t>611,- eur.</w:t>
      </w:r>
    </w:p>
    <w:p w14:paraId="512D6163" w14:textId="02A07939" w:rsidR="00F36CA0" w:rsidRDefault="00802138" w:rsidP="00F32F0B">
      <w:pPr>
        <w:spacing w:beforeLines="40" w:before="96" w:afterLines="20" w:after="48"/>
        <w:ind w:firstLine="426"/>
      </w:pPr>
      <w:r>
        <w:t xml:space="preserve">Piatim </w:t>
      </w:r>
      <w:r w:rsidR="00F36CA0" w:rsidRPr="00802138">
        <w:rPr>
          <w:b/>
          <w:bCs/>
        </w:rPr>
        <w:t>organizáciám zabezpečujúcim výkon opatrení</w:t>
      </w:r>
      <w:r w:rsidR="00F36CA0">
        <w:t xml:space="preserve"> </w:t>
      </w:r>
      <w:r w:rsidR="00F36CA0" w:rsidRPr="00F36CA0">
        <w:t>v zmysle zákona č.</w:t>
      </w:r>
      <w:r>
        <w:t> </w:t>
      </w:r>
      <w:r w:rsidR="00F36CA0" w:rsidRPr="00F36CA0">
        <w:t xml:space="preserve">305/2005 Z. z. </w:t>
      </w:r>
      <w:r w:rsidR="00F36CA0" w:rsidRPr="00802138">
        <w:rPr>
          <w:b/>
          <w:bCs/>
        </w:rPr>
        <w:t>o sociálnoprávnej ochrane detí a sociálnej kuratele</w:t>
      </w:r>
      <w:r>
        <w:t xml:space="preserve"> v platnom znení Mesto Trnava rozdelilo </w:t>
      </w:r>
      <w:r w:rsidRPr="009D1120">
        <w:rPr>
          <w:b/>
          <w:bCs/>
        </w:rPr>
        <w:t>príspevok</w:t>
      </w:r>
      <w:r>
        <w:t xml:space="preserve"> v celkovej výške 15 000,- eur.</w:t>
      </w:r>
    </w:p>
    <w:p w14:paraId="71CABA3E" w14:textId="2156B065" w:rsidR="00802138" w:rsidRDefault="00802138" w:rsidP="00F32F0B">
      <w:pPr>
        <w:spacing w:beforeLines="40" w:before="96" w:afterLines="20" w:after="48"/>
        <w:ind w:firstLine="426"/>
      </w:pPr>
      <w:r>
        <w:t xml:space="preserve">Mesto podporilo subjekty poskytujúce sociálne služby a ďalšiu sociálnu pomoc aj </w:t>
      </w:r>
      <w:r w:rsidR="009D1120">
        <w:t>n</w:t>
      </w:r>
      <w:r>
        <w:t>efinančne, a to prostredníctvom bezodplatného nájmu priestorov, v ktorých subjekty</w:t>
      </w:r>
      <w:r w:rsidR="009D1120">
        <w:t xml:space="preserve"> </w:t>
      </w:r>
      <w:r>
        <w:t xml:space="preserve">pôsobia. V sociálnej oblasti sa jednalo celkom o 20 subjektov. </w:t>
      </w:r>
      <w:r w:rsidRPr="00802138">
        <w:rPr>
          <w:b/>
          <w:bCs/>
        </w:rPr>
        <w:t>Nefinančná podpora</w:t>
      </w:r>
      <w:r>
        <w:t xml:space="preserve"> pre tieto organizácie v roku 2023 predstavovala 79 719,- eur.</w:t>
      </w:r>
    </w:p>
    <w:p w14:paraId="41A53B6C" w14:textId="77777777" w:rsidR="00A9016F" w:rsidRDefault="00A9016F" w:rsidP="00F32F0B">
      <w:pPr>
        <w:spacing w:beforeLines="40" w:before="96" w:afterLines="20" w:after="48"/>
        <w:ind w:firstLine="426"/>
      </w:pPr>
    </w:p>
    <w:p w14:paraId="371D177F" w14:textId="5EAEB1A8" w:rsidR="00A9016F" w:rsidRDefault="00A9016F" w:rsidP="00A9016F">
      <w:pPr>
        <w:rPr>
          <w:i/>
          <w:iCs/>
          <w:color w:val="4472C4" w:themeColor="accent1"/>
          <w:lang w:eastAsia="sk-SK"/>
        </w:rPr>
      </w:pPr>
      <w:r>
        <w:rPr>
          <w:i/>
          <w:iCs/>
          <w:color w:val="4472C4" w:themeColor="accent1"/>
          <w:lang w:eastAsia="sk-SK"/>
        </w:rPr>
        <w:t>Projekty podpory rozvoja sociálnej oblasti</w:t>
      </w:r>
    </w:p>
    <w:p w14:paraId="4E1FDAE3" w14:textId="5EF2B132" w:rsidR="00A9016F" w:rsidRDefault="00A9016F" w:rsidP="00A9016F">
      <w:pPr>
        <w:spacing w:beforeLines="40" w:before="96" w:afterLines="20" w:after="48"/>
        <w:ind w:firstLine="426"/>
      </w:pPr>
      <w:r>
        <w:t xml:space="preserve">Projekty podpory rozvoja sociálnej oblasti sa zameriavajú na dobudovanie kompletnej siete sociálnych služieb pre všetky cieľové skupiny v spolupráci s neverejnými poskytovateľmi sociálnych služieb, </w:t>
      </w:r>
      <w:r w:rsidR="00677DEC">
        <w:t xml:space="preserve">vytváranie partnerstiev a realizáciu projektov zameraných na </w:t>
      </w:r>
      <w:r>
        <w:t>sociálny a komunitný rozvoj</w:t>
      </w:r>
      <w:r w:rsidR="00677DEC">
        <w:t>.</w:t>
      </w:r>
    </w:p>
    <w:p w14:paraId="47B1038D" w14:textId="383DD450" w:rsidR="00ED371E" w:rsidRDefault="00ED371E" w:rsidP="00A9016F">
      <w:pPr>
        <w:spacing w:beforeLines="40" w:before="96" w:afterLines="20" w:after="48"/>
        <w:ind w:firstLine="426"/>
      </w:pPr>
      <w:r>
        <w:lastRenderedPageBreak/>
        <w:t>V rámci projektov s podporou Implementačnej agentúry MPSVaR SR Mesto Trnava od roku 2020 zabezpečuje výkon terénnej sociálnej práce v území Trnavy (podporené 2 pracovné miesta). Na prípravu ďalších investičných projektov v roku 2023 neboli čerpané finančné prostriedky.</w:t>
      </w:r>
    </w:p>
    <w:p w14:paraId="1D9D3853" w14:textId="55B24A06" w:rsidR="00C22611" w:rsidRDefault="00ED371E" w:rsidP="00007F18">
      <w:pPr>
        <w:spacing w:beforeLines="40" w:before="96" w:afterLines="20" w:after="48"/>
        <w:ind w:firstLine="426"/>
      </w:pPr>
      <w:r w:rsidRPr="00ED371E">
        <w:t xml:space="preserve">Mesto Trnava sa snaží posilniť inkluzívne a multikultúrne spoločenstvo prostredníctvom nového centra </w:t>
      </w:r>
      <w:proofErr w:type="spellStart"/>
      <w:r w:rsidRPr="00AE49DF">
        <w:rPr>
          <w:b/>
          <w:bCs/>
        </w:rPr>
        <w:t>ConnecTT</w:t>
      </w:r>
      <w:proofErr w:type="spellEnd"/>
      <w:r w:rsidR="00C22611">
        <w:t xml:space="preserve">, ktorý </w:t>
      </w:r>
      <w:r w:rsidR="00C22611" w:rsidRPr="00C22611">
        <w:t>je</w:t>
      </w:r>
      <w:r w:rsidR="00C22611">
        <w:t xml:space="preserve"> od 11/2023</w:t>
      </w:r>
      <w:r w:rsidR="00C22611" w:rsidRPr="00C22611">
        <w:t xml:space="preserve"> </w:t>
      </w:r>
      <w:r w:rsidR="00C22611" w:rsidRPr="00AE49DF">
        <w:rPr>
          <w:b/>
          <w:bCs/>
        </w:rPr>
        <w:t>kontaktným bodom pre všetkých cudzincov žijúcich v Trnave</w:t>
      </w:r>
      <w:r w:rsidR="00C22611" w:rsidRPr="00C22611">
        <w:t>.</w:t>
      </w:r>
    </w:p>
    <w:p w14:paraId="5A3B9181" w14:textId="2AB3F015" w:rsidR="00AC6E5C" w:rsidRDefault="00542BEB" w:rsidP="00007F18">
      <w:pPr>
        <w:spacing w:beforeLines="40" w:before="96" w:afterLines="20" w:after="48"/>
        <w:ind w:firstLine="426"/>
      </w:pPr>
      <w:r>
        <w:t xml:space="preserve">V rámci komunitného plánovania sociálnych služieb a ďalšej sociálnej pomoci sa v roku 2023 uskutočnilo </w:t>
      </w:r>
      <w:r w:rsidR="00670F3A">
        <w:t>6</w:t>
      </w:r>
      <w:r>
        <w:t xml:space="preserve"> stretnutí, z toho </w:t>
      </w:r>
      <w:r w:rsidR="000124FA">
        <w:t xml:space="preserve">3 boli prioritne orientované na pomoc odídencom z Ukrajiny, 1 </w:t>
      </w:r>
      <w:r w:rsidR="00670F3A">
        <w:t xml:space="preserve">prezentačno-diskusné stretnutie zamerané </w:t>
      </w:r>
      <w:r w:rsidR="000124FA">
        <w:t xml:space="preserve">na vzdelávanie detí s ťažkým zdravotným postihnutím, </w:t>
      </w:r>
      <w:r w:rsidR="00670F3A">
        <w:t xml:space="preserve">1 interné stretnutie ku vzdelávaniu detí so špeciálnymi výchovno-vzdelávacími potrebami, </w:t>
      </w:r>
      <w:r w:rsidR="000124FA">
        <w:t>1 stretnutie bolo spoločn</w:t>
      </w:r>
      <w:r w:rsidR="00134032">
        <w:t xml:space="preserve">ým </w:t>
      </w:r>
      <w:r w:rsidR="000124FA">
        <w:t>stretnut</w:t>
      </w:r>
      <w:r w:rsidR="00134032">
        <w:t>ím</w:t>
      </w:r>
      <w:r w:rsidR="000124FA">
        <w:t xml:space="preserve"> organizácií participujúcich na KPSS.</w:t>
      </w:r>
    </w:p>
    <w:p w14:paraId="5187F84C" w14:textId="77777777" w:rsidR="00BA6320" w:rsidRDefault="00BA6320" w:rsidP="00007F18">
      <w:pPr>
        <w:spacing w:beforeLines="40" w:before="96" w:afterLines="20" w:after="48"/>
        <w:ind w:firstLine="426"/>
      </w:pPr>
    </w:p>
    <w:p w14:paraId="5EC4A76B" w14:textId="77777777" w:rsidR="00BA6320" w:rsidRDefault="00BA6320" w:rsidP="00007F18">
      <w:pPr>
        <w:spacing w:beforeLines="40" w:before="96" w:afterLines="20" w:after="48"/>
        <w:ind w:firstLine="426"/>
      </w:pPr>
    </w:p>
    <w:p w14:paraId="7BFEB57C" w14:textId="7E24FAD7" w:rsidR="00BA6320" w:rsidRDefault="00BA6320" w:rsidP="00BA6320">
      <w:pPr>
        <w:spacing w:beforeLines="40" w:before="96" w:afterLines="20" w:after="48"/>
      </w:pPr>
      <w:r>
        <w:t>V Trnave 11. júna 2024</w:t>
      </w:r>
    </w:p>
    <w:p w14:paraId="0EC68692" w14:textId="77777777" w:rsidR="00BA6320" w:rsidRDefault="00BA6320" w:rsidP="00007F18">
      <w:pPr>
        <w:spacing w:beforeLines="40" w:before="96" w:afterLines="20" w:after="48"/>
        <w:ind w:firstLine="426"/>
      </w:pPr>
    </w:p>
    <w:p w14:paraId="3D2AD6FD" w14:textId="47B9B784" w:rsidR="00BA6320" w:rsidRDefault="00BA6320" w:rsidP="00BA6320">
      <w:pPr>
        <w:spacing w:beforeLines="40" w:before="96" w:afterLines="20" w:after="48"/>
      </w:pPr>
      <w:r>
        <w:t xml:space="preserve">Spracovala: Z. Královičová, </w:t>
      </w:r>
      <w:proofErr w:type="spellStart"/>
      <w:r>
        <w:t>OSPaPM</w:t>
      </w:r>
      <w:proofErr w:type="spellEnd"/>
      <w:r>
        <w:t xml:space="preserve"> MsÚ Trnava</w:t>
      </w:r>
    </w:p>
    <w:sectPr w:rsidR="00BA6320" w:rsidSect="008D6725">
      <w:footerReference w:type="default" r:id="rId12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6679" w14:textId="77777777" w:rsidR="000955C3" w:rsidRDefault="000955C3" w:rsidP="00387BA7">
      <w:r>
        <w:separator/>
      </w:r>
    </w:p>
  </w:endnote>
  <w:endnote w:type="continuationSeparator" w:id="0">
    <w:p w14:paraId="39464683" w14:textId="77777777" w:rsidR="000955C3" w:rsidRDefault="000955C3" w:rsidP="00387BA7">
      <w:r>
        <w:continuationSeparator/>
      </w:r>
    </w:p>
  </w:endnote>
  <w:endnote w:type="continuationNotice" w:id="1">
    <w:p w14:paraId="58387E79" w14:textId="77777777" w:rsidR="000955C3" w:rsidRDefault="00095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861659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372C3982" w14:textId="064A831A" w:rsidR="00542BEB" w:rsidRPr="00542BEB" w:rsidRDefault="00542BEB" w:rsidP="00542BEB">
        <w:pPr>
          <w:pStyle w:val="Pta"/>
          <w:jc w:val="right"/>
          <w:rPr>
            <w:sz w:val="20"/>
            <w:szCs w:val="18"/>
          </w:rPr>
        </w:pPr>
        <w:r w:rsidRPr="00542BEB">
          <w:rPr>
            <w:sz w:val="20"/>
            <w:szCs w:val="18"/>
          </w:rPr>
          <w:fldChar w:fldCharType="begin"/>
        </w:r>
        <w:r w:rsidRPr="00542BEB">
          <w:rPr>
            <w:sz w:val="20"/>
            <w:szCs w:val="18"/>
          </w:rPr>
          <w:instrText>PAGE   \* MERGEFORMAT</w:instrText>
        </w:r>
        <w:r w:rsidRPr="00542BEB">
          <w:rPr>
            <w:sz w:val="20"/>
            <w:szCs w:val="18"/>
          </w:rPr>
          <w:fldChar w:fldCharType="separate"/>
        </w:r>
        <w:r w:rsidRPr="00542BEB">
          <w:rPr>
            <w:sz w:val="20"/>
            <w:szCs w:val="18"/>
          </w:rPr>
          <w:t>2</w:t>
        </w:r>
        <w:r w:rsidRPr="00542BEB">
          <w:rPr>
            <w:sz w:val="20"/>
            <w:szCs w:val="18"/>
          </w:rPr>
          <w:fldChar w:fldCharType="end"/>
        </w:r>
      </w:p>
    </w:sdtContent>
  </w:sdt>
  <w:p w14:paraId="679E977F" w14:textId="77777777" w:rsidR="00542BEB" w:rsidRDefault="00542B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7D07" w14:textId="77777777" w:rsidR="000955C3" w:rsidRDefault="000955C3" w:rsidP="00387BA7">
      <w:r>
        <w:separator/>
      </w:r>
    </w:p>
  </w:footnote>
  <w:footnote w:type="continuationSeparator" w:id="0">
    <w:p w14:paraId="07728F7E" w14:textId="77777777" w:rsidR="000955C3" w:rsidRDefault="000955C3" w:rsidP="00387BA7">
      <w:r>
        <w:continuationSeparator/>
      </w:r>
    </w:p>
  </w:footnote>
  <w:footnote w:type="continuationNotice" w:id="1">
    <w:p w14:paraId="4349CFE3" w14:textId="77777777" w:rsidR="000955C3" w:rsidRDefault="00095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0E7"/>
    <w:multiLevelType w:val="hybridMultilevel"/>
    <w:tmpl w:val="C50AB0E2"/>
    <w:lvl w:ilvl="0" w:tplc="6158D668">
      <w:start w:val="1"/>
      <w:numFmt w:val="decimal"/>
      <w:lvlText w:val="%1.)"/>
      <w:lvlJc w:val="left"/>
      <w:pPr>
        <w:ind w:left="1026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46" w:hanging="360"/>
      </w:pPr>
    </w:lvl>
    <w:lvl w:ilvl="2" w:tplc="041B001B" w:tentative="1">
      <w:start w:val="1"/>
      <w:numFmt w:val="lowerRoman"/>
      <w:lvlText w:val="%3."/>
      <w:lvlJc w:val="right"/>
      <w:pPr>
        <w:ind w:left="2466" w:hanging="180"/>
      </w:pPr>
    </w:lvl>
    <w:lvl w:ilvl="3" w:tplc="041B000F" w:tentative="1">
      <w:start w:val="1"/>
      <w:numFmt w:val="decimal"/>
      <w:lvlText w:val="%4."/>
      <w:lvlJc w:val="left"/>
      <w:pPr>
        <w:ind w:left="3186" w:hanging="360"/>
      </w:pPr>
    </w:lvl>
    <w:lvl w:ilvl="4" w:tplc="041B0019" w:tentative="1">
      <w:start w:val="1"/>
      <w:numFmt w:val="lowerLetter"/>
      <w:lvlText w:val="%5."/>
      <w:lvlJc w:val="left"/>
      <w:pPr>
        <w:ind w:left="3906" w:hanging="360"/>
      </w:pPr>
    </w:lvl>
    <w:lvl w:ilvl="5" w:tplc="041B001B" w:tentative="1">
      <w:start w:val="1"/>
      <w:numFmt w:val="lowerRoman"/>
      <w:lvlText w:val="%6."/>
      <w:lvlJc w:val="right"/>
      <w:pPr>
        <w:ind w:left="4626" w:hanging="180"/>
      </w:pPr>
    </w:lvl>
    <w:lvl w:ilvl="6" w:tplc="041B000F" w:tentative="1">
      <w:start w:val="1"/>
      <w:numFmt w:val="decimal"/>
      <w:lvlText w:val="%7."/>
      <w:lvlJc w:val="left"/>
      <w:pPr>
        <w:ind w:left="5346" w:hanging="360"/>
      </w:pPr>
    </w:lvl>
    <w:lvl w:ilvl="7" w:tplc="041B0019" w:tentative="1">
      <w:start w:val="1"/>
      <w:numFmt w:val="lowerLetter"/>
      <w:lvlText w:val="%8."/>
      <w:lvlJc w:val="left"/>
      <w:pPr>
        <w:ind w:left="6066" w:hanging="360"/>
      </w:pPr>
    </w:lvl>
    <w:lvl w:ilvl="8" w:tplc="041B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07BA1343"/>
    <w:multiLevelType w:val="hybridMultilevel"/>
    <w:tmpl w:val="BA528EB8"/>
    <w:lvl w:ilvl="0" w:tplc="CE485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0332C"/>
    <w:multiLevelType w:val="hybridMultilevel"/>
    <w:tmpl w:val="F9025B22"/>
    <w:lvl w:ilvl="0" w:tplc="AE5E0218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E7CD7"/>
    <w:multiLevelType w:val="hybridMultilevel"/>
    <w:tmpl w:val="0D583434"/>
    <w:lvl w:ilvl="0" w:tplc="30582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D37"/>
    <w:multiLevelType w:val="hybridMultilevel"/>
    <w:tmpl w:val="9FBA121E"/>
    <w:lvl w:ilvl="0" w:tplc="0B285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537"/>
    <w:multiLevelType w:val="hybridMultilevel"/>
    <w:tmpl w:val="85B4C1D6"/>
    <w:lvl w:ilvl="0" w:tplc="708AF6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42C9"/>
    <w:multiLevelType w:val="hybridMultilevel"/>
    <w:tmpl w:val="06D8CC6C"/>
    <w:lvl w:ilvl="0" w:tplc="6E342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4375"/>
    <w:multiLevelType w:val="hybridMultilevel"/>
    <w:tmpl w:val="08CA8C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6AAE"/>
    <w:multiLevelType w:val="hybridMultilevel"/>
    <w:tmpl w:val="DD20907C"/>
    <w:lvl w:ilvl="0" w:tplc="664A82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242B"/>
    <w:multiLevelType w:val="multilevel"/>
    <w:tmpl w:val="6C9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A37476"/>
    <w:multiLevelType w:val="hybridMultilevel"/>
    <w:tmpl w:val="A356A420"/>
    <w:lvl w:ilvl="0" w:tplc="E7622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A8A"/>
    <w:multiLevelType w:val="hybridMultilevel"/>
    <w:tmpl w:val="784C56C2"/>
    <w:lvl w:ilvl="0" w:tplc="B596EF0E">
      <w:start w:val="6"/>
      <w:numFmt w:val="bullet"/>
      <w:pStyle w:val="Odsekzoznamu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4698"/>
    <w:multiLevelType w:val="hybridMultilevel"/>
    <w:tmpl w:val="D3F61936"/>
    <w:lvl w:ilvl="0" w:tplc="C032D5DE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0D1EAB"/>
    <w:multiLevelType w:val="hybridMultilevel"/>
    <w:tmpl w:val="9A0C4290"/>
    <w:lvl w:ilvl="0" w:tplc="FD10E9A8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F3052D3"/>
    <w:multiLevelType w:val="hybridMultilevel"/>
    <w:tmpl w:val="1646F178"/>
    <w:lvl w:ilvl="0" w:tplc="0CC8D09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5" w15:restartNumberingAfterBreak="0">
    <w:nsid w:val="4C895FF0"/>
    <w:multiLevelType w:val="hybridMultilevel"/>
    <w:tmpl w:val="E88A84A4"/>
    <w:lvl w:ilvl="0" w:tplc="64880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404B"/>
    <w:multiLevelType w:val="hybridMultilevel"/>
    <w:tmpl w:val="39A4C468"/>
    <w:lvl w:ilvl="0" w:tplc="7E40FD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A2183"/>
    <w:multiLevelType w:val="hybridMultilevel"/>
    <w:tmpl w:val="B130F1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D6764"/>
    <w:multiLevelType w:val="hybridMultilevel"/>
    <w:tmpl w:val="6D969B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2ECC"/>
    <w:multiLevelType w:val="hybridMultilevel"/>
    <w:tmpl w:val="D91C8572"/>
    <w:lvl w:ilvl="0" w:tplc="0910E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55134"/>
    <w:multiLevelType w:val="hybridMultilevel"/>
    <w:tmpl w:val="087E2B64"/>
    <w:lvl w:ilvl="0" w:tplc="3B160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F41BD"/>
    <w:multiLevelType w:val="multilevel"/>
    <w:tmpl w:val="82E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87D11"/>
    <w:multiLevelType w:val="multilevel"/>
    <w:tmpl w:val="A16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9A0DAD"/>
    <w:multiLevelType w:val="hybridMultilevel"/>
    <w:tmpl w:val="30826248"/>
    <w:lvl w:ilvl="0" w:tplc="C032D5DE">
      <w:start w:val="2"/>
      <w:numFmt w:val="bullet"/>
      <w:lvlText w:val="-"/>
      <w:lvlJc w:val="left"/>
      <w:pPr>
        <w:ind w:left="52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4" w15:restartNumberingAfterBreak="0">
    <w:nsid w:val="623E2DBA"/>
    <w:multiLevelType w:val="hybridMultilevel"/>
    <w:tmpl w:val="A7C22D6C"/>
    <w:lvl w:ilvl="0" w:tplc="EDDCB260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A7315"/>
    <w:multiLevelType w:val="hybridMultilevel"/>
    <w:tmpl w:val="57F4C4AA"/>
    <w:lvl w:ilvl="0" w:tplc="EFDC8A90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871C3"/>
    <w:multiLevelType w:val="multilevel"/>
    <w:tmpl w:val="27D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102F20"/>
    <w:multiLevelType w:val="hybridMultilevel"/>
    <w:tmpl w:val="BE9C14A4"/>
    <w:lvl w:ilvl="0" w:tplc="A8567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F0C69"/>
    <w:multiLevelType w:val="hybridMultilevel"/>
    <w:tmpl w:val="6DE461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6F56"/>
    <w:multiLevelType w:val="hybridMultilevel"/>
    <w:tmpl w:val="00B45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5CC"/>
    <w:multiLevelType w:val="hybridMultilevel"/>
    <w:tmpl w:val="D30622A6"/>
    <w:lvl w:ilvl="0" w:tplc="7C949E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3284A"/>
    <w:multiLevelType w:val="hybridMultilevel"/>
    <w:tmpl w:val="FB98AE32"/>
    <w:lvl w:ilvl="0" w:tplc="3B160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2C0D"/>
    <w:multiLevelType w:val="hybridMultilevel"/>
    <w:tmpl w:val="714CF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87A57"/>
    <w:multiLevelType w:val="multilevel"/>
    <w:tmpl w:val="789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6C51D7"/>
    <w:multiLevelType w:val="hybridMultilevel"/>
    <w:tmpl w:val="200816C0"/>
    <w:lvl w:ilvl="0" w:tplc="EFDC8A90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0E32"/>
    <w:multiLevelType w:val="hybridMultilevel"/>
    <w:tmpl w:val="F724DC66"/>
    <w:lvl w:ilvl="0" w:tplc="61B6D940">
      <w:start w:val="1"/>
      <w:numFmt w:val="decimal"/>
      <w:lvlText w:val="%1.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6" w15:restartNumberingAfterBreak="0">
    <w:nsid w:val="7A794879"/>
    <w:multiLevelType w:val="hybridMultilevel"/>
    <w:tmpl w:val="BEE008F0"/>
    <w:lvl w:ilvl="0" w:tplc="27205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1645B"/>
    <w:multiLevelType w:val="hybridMultilevel"/>
    <w:tmpl w:val="CF14EBFA"/>
    <w:lvl w:ilvl="0" w:tplc="3F24B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DCC6035"/>
    <w:multiLevelType w:val="hybridMultilevel"/>
    <w:tmpl w:val="24F41700"/>
    <w:lvl w:ilvl="0" w:tplc="A2DC66E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0961">
    <w:abstractNumId w:val="5"/>
  </w:num>
  <w:num w:numId="2" w16cid:durableId="1895968596">
    <w:abstractNumId w:val="10"/>
  </w:num>
  <w:num w:numId="3" w16cid:durableId="2119597382">
    <w:abstractNumId w:val="16"/>
  </w:num>
  <w:num w:numId="4" w16cid:durableId="2063744156">
    <w:abstractNumId w:val="30"/>
  </w:num>
  <w:num w:numId="5" w16cid:durableId="959991434">
    <w:abstractNumId w:val="0"/>
  </w:num>
  <w:num w:numId="6" w16cid:durableId="514686370">
    <w:abstractNumId w:val="35"/>
  </w:num>
  <w:num w:numId="7" w16cid:durableId="1374189925">
    <w:abstractNumId w:val="0"/>
    <w:lvlOverride w:ilvl="0">
      <w:startOverride w:val="1"/>
    </w:lvlOverride>
  </w:num>
  <w:num w:numId="8" w16cid:durableId="1574437001">
    <w:abstractNumId w:val="0"/>
    <w:lvlOverride w:ilvl="0">
      <w:startOverride w:val="1"/>
    </w:lvlOverride>
  </w:num>
  <w:num w:numId="9" w16cid:durableId="2045523860">
    <w:abstractNumId w:val="23"/>
  </w:num>
  <w:num w:numId="10" w16cid:durableId="392194206">
    <w:abstractNumId w:val="14"/>
  </w:num>
  <w:num w:numId="11" w16cid:durableId="157160166">
    <w:abstractNumId w:val="6"/>
  </w:num>
  <w:num w:numId="12" w16cid:durableId="448398932">
    <w:abstractNumId w:val="27"/>
  </w:num>
  <w:num w:numId="13" w16cid:durableId="1331761217">
    <w:abstractNumId w:val="4"/>
  </w:num>
  <w:num w:numId="14" w16cid:durableId="719134342">
    <w:abstractNumId w:val="31"/>
  </w:num>
  <w:num w:numId="15" w16cid:durableId="948313156">
    <w:abstractNumId w:val="38"/>
  </w:num>
  <w:num w:numId="16" w16cid:durableId="239877910">
    <w:abstractNumId w:val="7"/>
  </w:num>
  <w:num w:numId="17" w16cid:durableId="2096198524">
    <w:abstractNumId w:val="20"/>
  </w:num>
  <w:num w:numId="18" w16cid:durableId="315498988">
    <w:abstractNumId w:val="3"/>
  </w:num>
  <w:num w:numId="19" w16cid:durableId="1858929245">
    <w:abstractNumId w:val="24"/>
  </w:num>
  <w:num w:numId="20" w16cid:durableId="1992171657">
    <w:abstractNumId w:val="18"/>
  </w:num>
  <w:num w:numId="21" w16cid:durableId="295185519">
    <w:abstractNumId w:val="2"/>
  </w:num>
  <w:num w:numId="22" w16cid:durableId="1890264070">
    <w:abstractNumId w:val="13"/>
  </w:num>
  <w:num w:numId="23" w16cid:durableId="1443260743">
    <w:abstractNumId w:val="28"/>
  </w:num>
  <w:num w:numId="24" w16cid:durableId="1061320633">
    <w:abstractNumId w:val="12"/>
  </w:num>
  <w:num w:numId="25" w16cid:durableId="629020440">
    <w:abstractNumId w:val="32"/>
  </w:num>
  <w:num w:numId="26" w16cid:durableId="760107751">
    <w:abstractNumId w:val="36"/>
  </w:num>
  <w:num w:numId="27" w16cid:durableId="1518739363">
    <w:abstractNumId w:val="33"/>
  </w:num>
  <w:num w:numId="28" w16cid:durableId="763038933">
    <w:abstractNumId w:val="26"/>
  </w:num>
  <w:num w:numId="29" w16cid:durableId="990214006">
    <w:abstractNumId w:val="22"/>
  </w:num>
  <w:num w:numId="30" w16cid:durableId="1709256015">
    <w:abstractNumId w:val="21"/>
  </w:num>
  <w:num w:numId="31" w16cid:durableId="2144958500">
    <w:abstractNumId w:val="9"/>
  </w:num>
  <w:num w:numId="32" w16cid:durableId="429742921">
    <w:abstractNumId w:val="34"/>
  </w:num>
  <w:num w:numId="33" w16cid:durableId="910579876">
    <w:abstractNumId w:val="25"/>
  </w:num>
  <w:num w:numId="34" w16cid:durableId="23867786">
    <w:abstractNumId w:val="15"/>
  </w:num>
  <w:num w:numId="35" w16cid:durableId="695928374">
    <w:abstractNumId w:val="29"/>
  </w:num>
  <w:num w:numId="36" w16cid:durableId="238255365">
    <w:abstractNumId w:val="19"/>
  </w:num>
  <w:num w:numId="37" w16cid:durableId="1646427426">
    <w:abstractNumId w:val="17"/>
  </w:num>
  <w:num w:numId="38" w16cid:durableId="612329030">
    <w:abstractNumId w:val="1"/>
  </w:num>
  <w:num w:numId="39" w16cid:durableId="595329832">
    <w:abstractNumId w:val="8"/>
  </w:num>
  <w:num w:numId="40" w16cid:durableId="2048142536">
    <w:abstractNumId w:val="11"/>
  </w:num>
  <w:num w:numId="41" w16cid:durableId="17769015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3"/>
    <w:rsid w:val="00000671"/>
    <w:rsid w:val="00001448"/>
    <w:rsid w:val="00001482"/>
    <w:rsid w:val="0000364B"/>
    <w:rsid w:val="00004327"/>
    <w:rsid w:val="00004A70"/>
    <w:rsid w:val="000050F6"/>
    <w:rsid w:val="0000663F"/>
    <w:rsid w:val="00006965"/>
    <w:rsid w:val="00006A2B"/>
    <w:rsid w:val="00007F18"/>
    <w:rsid w:val="000102A0"/>
    <w:rsid w:val="000124FA"/>
    <w:rsid w:val="0001451C"/>
    <w:rsid w:val="000149CE"/>
    <w:rsid w:val="00016482"/>
    <w:rsid w:val="000169DB"/>
    <w:rsid w:val="00017B1D"/>
    <w:rsid w:val="000210A5"/>
    <w:rsid w:val="00021FE1"/>
    <w:rsid w:val="00022162"/>
    <w:rsid w:val="00022A3A"/>
    <w:rsid w:val="00031C04"/>
    <w:rsid w:val="00033793"/>
    <w:rsid w:val="0003380E"/>
    <w:rsid w:val="00035DBB"/>
    <w:rsid w:val="000365CE"/>
    <w:rsid w:val="0003751F"/>
    <w:rsid w:val="00037781"/>
    <w:rsid w:val="0004108C"/>
    <w:rsid w:val="0004298A"/>
    <w:rsid w:val="00042E24"/>
    <w:rsid w:val="0004315E"/>
    <w:rsid w:val="00045C27"/>
    <w:rsid w:val="00046D57"/>
    <w:rsid w:val="00047926"/>
    <w:rsid w:val="00047FD1"/>
    <w:rsid w:val="00050B0D"/>
    <w:rsid w:val="00050E44"/>
    <w:rsid w:val="00052E20"/>
    <w:rsid w:val="000532B9"/>
    <w:rsid w:val="00054C2A"/>
    <w:rsid w:val="00057D5D"/>
    <w:rsid w:val="000601A3"/>
    <w:rsid w:val="0006513A"/>
    <w:rsid w:val="00070410"/>
    <w:rsid w:val="000713E7"/>
    <w:rsid w:val="000717D7"/>
    <w:rsid w:val="00073816"/>
    <w:rsid w:val="000739DD"/>
    <w:rsid w:val="00076011"/>
    <w:rsid w:val="0007792D"/>
    <w:rsid w:val="00082201"/>
    <w:rsid w:val="000863E1"/>
    <w:rsid w:val="000870B7"/>
    <w:rsid w:val="00087C2C"/>
    <w:rsid w:val="0009231F"/>
    <w:rsid w:val="00093D7C"/>
    <w:rsid w:val="00094679"/>
    <w:rsid w:val="000955C3"/>
    <w:rsid w:val="000961BE"/>
    <w:rsid w:val="00096C67"/>
    <w:rsid w:val="000A1620"/>
    <w:rsid w:val="000A20C0"/>
    <w:rsid w:val="000A2D35"/>
    <w:rsid w:val="000A32F5"/>
    <w:rsid w:val="000A4180"/>
    <w:rsid w:val="000A4737"/>
    <w:rsid w:val="000A4FFF"/>
    <w:rsid w:val="000A57E6"/>
    <w:rsid w:val="000A5EA1"/>
    <w:rsid w:val="000A6743"/>
    <w:rsid w:val="000A69A7"/>
    <w:rsid w:val="000B4AF2"/>
    <w:rsid w:val="000B5291"/>
    <w:rsid w:val="000B66C2"/>
    <w:rsid w:val="000B6AE9"/>
    <w:rsid w:val="000C061A"/>
    <w:rsid w:val="000C1464"/>
    <w:rsid w:val="000C4A8C"/>
    <w:rsid w:val="000C529D"/>
    <w:rsid w:val="000C6FC3"/>
    <w:rsid w:val="000D0C4F"/>
    <w:rsid w:val="000D0F2E"/>
    <w:rsid w:val="000D1806"/>
    <w:rsid w:val="000D27C8"/>
    <w:rsid w:val="000D2881"/>
    <w:rsid w:val="000D29BE"/>
    <w:rsid w:val="000D2E7C"/>
    <w:rsid w:val="000D33F2"/>
    <w:rsid w:val="000D3BA0"/>
    <w:rsid w:val="000D40C6"/>
    <w:rsid w:val="000D418F"/>
    <w:rsid w:val="000D50AB"/>
    <w:rsid w:val="000E0912"/>
    <w:rsid w:val="000E1FF8"/>
    <w:rsid w:val="000E2256"/>
    <w:rsid w:val="000E73EC"/>
    <w:rsid w:val="000E79B4"/>
    <w:rsid w:val="000E7A44"/>
    <w:rsid w:val="000F27D2"/>
    <w:rsid w:val="000F2D61"/>
    <w:rsid w:val="000F2F52"/>
    <w:rsid w:val="000F39FF"/>
    <w:rsid w:val="000F433B"/>
    <w:rsid w:val="000F6DD3"/>
    <w:rsid w:val="000F6E56"/>
    <w:rsid w:val="000F716A"/>
    <w:rsid w:val="00100EAE"/>
    <w:rsid w:val="00101CD2"/>
    <w:rsid w:val="00101E70"/>
    <w:rsid w:val="00102B5F"/>
    <w:rsid w:val="00106817"/>
    <w:rsid w:val="00111093"/>
    <w:rsid w:val="001128EF"/>
    <w:rsid w:val="00112BA5"/>
    <w:rsid w:val="001136E8"/>
    <w:rsid w:val="00115A99"/>
    <w:rsid w:val="00117AB8"/>
    <w:rsid w:val="00117C90"/>
    <w:rsid w:val="00121198"/>
    <w:rsid w:val="00123098"/>
    <w:rsid w:val="00127BBE"/>
    <w:rsid w:val="001307A8"/>
    <w:rsid w:val="00134032"/>
    <w:rsid w:val="00134880"/>
    <w:rsid w:val="00136218"/>
    <w:rsid w:val="00140529"/>
    <w:rsid w:val="001407FC"/>
    <w:rsid w:val="00142121"/>
    <w:rsid w:val="001421D4"/>
    <w:rsid w:val="00143EA9"/>
    <w:rsid w:val="001451DF"/>
    <w:rsid w:val="00145B30"/>
    <w:rsid w:val="00146A78"/>
    <w:rsid w:val="001507DF"/>
    <w:rsid w:val="0015499D"/>
    <w:rsid w:val="0015560C"/>
    <w:rsid w:val="0016131E"/>
    <w:rsid w:val="00161B54"/>
    <w:rsid w:val="00163FAD"/>
    <w:rsid w:val="0016456A"/>
    <w:rsid w:val="00165056"/>
    <w:rsid w:val="00165625"/>
    <w:rsid w:val="001657F6"/>
    <w:rsid w:val="001659F8"/>
    <w:rsid w:val="0017061E"/>
    <w:rsid w:val="001719BC"/>
    <w:rsid w:val="00171A47"/>
    <w:rsid w:val="0017670E"/>
    <w:rsid w:val="00176B25"/>
    <w:rsid w:val="00176F46"/>
    <w:rsid w:val="0017777B"/>
    <w:rsid w:val="00180710"/>
    <w:rsid w:val="001811E7"/>
    <w:rsid w:val="00181872"/>
    <w:rsid w:val="0018214D"/>
    <w:rsid w:val="00182A46"/>
    <w:rsid w:val="00186ED9"/>
    <w:rsid w:val="00187110"/>
    <w:rsid w:val="001927F3"/>
    <w:rsid w:val="00192D1F"/>
    <w:rsid w:val="00194D64"/>
    <w:rsid w:val="00196943"/>
    <w:rsid w:val="001A0406"/>
    <w:rsid w:val="001A1ADB"/>
    <w:rsid w:val="001A1FF7"/>
    <w:rsid w:val="001A2064"/>
    <w:rsid w:val="001A256B"/>
    <w:rsid w:val="001A4B21"/>
    <w:rsid w:val="001A61A3"/>
    <w:rsid w:val="001A6303"/>
    <w:rsid w:val="001B124A"/>
    <w:rsid w:val="001B2D6B"/>
    <w:rsid w:val="001B2DEA"/>
    <w:rsid w:val="001B36BF"/>
    <w:rsid w:val="001B4E47"/>
    <w:rsid w:val="001B5FCE"/>
    <w:rsid w:val="001B6856"/>
    <w:rsid w:val="001C0434"/>
    <w:rsid w:val="001C142B"/>
    <w:rsid w:val="001C2EF8"/>
    <w:rsid w:val="001C3064"/>
    <w:rsid w:val="001C4C1C"/>
    <w:rsid w:val="001C5567"/>
    <w:rsid w:val="001C5B64"/>
    <w:rsid w:val="001C61E8"/>
    <w:rsid w:val="001C7E3B"/>
    <w:rsid w:val="001D1C74"/>
    <w:rsid w:val="001D2B85"/>
    <w:rsid w:val="001D4344"/>
    <w:rsid w:val="001E14AC"/>
    <w:rsid w:val="001E1F3B"/>
    <w:rsid w:val="001E1F61"/>
    <w:rsid w:val="001E2111"/>
    <w:rsid w:val="001E7C22"/>
    <w:rsid w:val="001E7EEA"/>
    <w:rsid w:val="001F0DDB"/>
    <w:rsid w:val="001F1988"/>
    <w:rsid w:val="001F1F6D"/>
    <w:rsid w:val="001F4406"/>
    <w:rsid w:val="001F51D1"/>
    <w:rsid w:val="001F6796"/>
    <w:rsid w:val="001F69CE"/>
    <w:rsid w:val="002002DA"/>
    <w:rsid w:val="00202464"/>
    <w:rsid w:val="00202504"/>
    <w:rsid w:val="0020304D"/>
    <w:rsid w:val="002039AF"/>
    <w:rsid w:val="0020740F"/>
    <w:rsid w:val="00212142"/>
    <w:rsid w:val="00213023"/>
    <w:rsid w:val="0021577E"/>
    <w:rsid w:val="002172BB"/>
    <w:rsid w:val="0022261F"/>
    <w:rsid w:val="002227B8"/>
    <w:rsid w:val="00225371"/>
    <w:rsid w:val="00227651"/>
    <w:rsid w:val="00227723"/>
    <w:rsid w:val="00231B0F"/>
    <w:rsid w:val="002342E8"/>
    <w:rsid w:val="00235347"/>
    <w:rsid w:val="00236095"/>
    <w:rsid w:val="00236625"/>
    <w:rsid w:val="00236A9E"/>
    <w:rsid w:val="002424C3"/>
    <w:rsid w:val="00242FB8"/>
    <w:rsid w:val="00243458"/>
    <w:rsid w:val="00243A57"/>
    <w:rsid w:val="00243D8C"/>
    <w:rsid w:val="00243EE9"/>
    <w:rsid w:val="002443CA"/>
    <w:rsid w:val="002466FA"/>
    <w:rsid w:val="0024684F"/>
    <w:rsid w:val="00246DA7"/>
    <w:rsid w:val="00254434"/>
    <w:rsid w:val="00256469"/>
    <w:rsid w:val="0026066D"/>
    <w:rsid w:val="00262E56"/>
    <w:rsid w:val="00263561"/>
    <w:rsid w:val="002635E6"/>
    <w:rsid w:val="00264C0A"/>
    <w:rsid w:val="00266930"/>
    <w:rsid w:val="00266B61"/>
    <w:rsid w:val="00267AE1"/>
    <w:rsid w:val="00270A16"/>
    <w:rsid w:val="0027195B"/>
    <w:rsid w:val="00276E09"/>
    <w:rsid w:val="0028028A"/>
    <w:rsid w:val="00280B6F"/>
    <w:rsid w:val="002811B3"/>
    <w:rsid w:val="0028148B"/>
    <w:rsid w:val="00286BEC"/>
    <w:rsid w:val="00287365"/>
    <w:rsid w:val="00293475"/>
    <w:rsid w:val="00295A6E"/>
    <w:rsid w:val="0029700C"/>
    <w:rsid w:val="002976AF"/>
    <w:rsid w:val="002A0DD3"/>
    <w:rsid w:val="002A15A5"/>
    <w:rsid w:val="002A1724"/>
    <w:rsid w:val="002A2FBA"/>
    <w:rsid w:val="002A577C"/>
    <w:rsid w:val="002A591E"/>
    <w:rsid w:val="002B0042"/>
    <w:rsid w:val="002B138A"/>
    <w:rsid w:val="002B30A7"/>
    <w:rsid w:val="002B4B94"/>
    <w:rsid w:val="002B5FB0"/>
    <w:rsid w:val="002B64F7"/>
    <w:rsid w:val="002B6B4A"/>
    <w:rsid w:val="002C23AA"/>
    <w:rsid w:val="002C5A59"/>
    <w:rsid w:val="002C5E28"/>
    <w:rsid w:val="002C690B"/>
    <w:rsid w:val="002D21B5"/>
    <w:rsid w:val="002D4074"/>
    <w:rsid w:val="002D4747"/>
    <w:rsid w:val="002D5714"/>
    <w:rsid w:val="002D6259"/>
    <w:rsid w:val="002E088D"/>
    <w:rsid w:val="002E2FD8"/>
    <w:rsid w:val="002E3294"/>
    <w:rsid w:val="002E4175"/>
    <w:rsid w:val="002E6A0A"/>
    <w:rsid w:val="002E6B7D"/>
    <w:rsid w:val="002E72C1"/>
    <w:rsid w:val="002E7CFB"/>
    <w:rsid w:val="002E7E7B"/>
    <w:rsid w:val="002F0B01"/>
    <w:rsid w:val="002F0B22"/>
    <w:rsid w:val="002F1545"/>
    <w:rsid w:val="002F1BC1"/>
    <w:rsid w:val="002F2CAA"/>
    <w:rsid w:val="002F31E6"/>
    <w:rsid w:val="002F40A1"/>
    <w:rsid w:val="002F588E"/>
    <w:rsid w:val="002F606D"/>
    <w:rsid w:val="002F661F"/>
    <w:rsid w:val="002F7511"/>
    <w:rsid w:val="00301B44"/>
    <w:rsid w:val="00301C30"/>
    <w:rsid w:val="0030238A"/>
    <w:rsid w:val="0030291C"/>
    <w:rsid w:val="00304C43"/>
    <w:rsid w:val="0031181E"/>
    <w:rsid w:val="00311CC3"/>
    <w:rsid w:val="00313153"/>
    <w:rsid w:val="00313891"/>
    <w:rsid w:val="00316B9C"/>
    <w:rsid w:val="00320F12"/>
    <w:rsid w:val="003223EE"/>
    <w:rsid w:val="00325066"/>
    <w:rsid w:val="0033070B"/>
    <w:rsid w:val="00332C81"/>
    <w:rsid w:val="00333B1D"/>
    <w:rsid w:val="00334324"/>
    <w:rsid w:val="00341B8C"/>
    <w:rsid w:val="003431B7"/>
    <w:rsid w:val="0034371D"/>
    <w:rsid w:val="00343FCA"/>
    <w:rsid w:val="003447F3"/>
    <w:rsid w:val="003457EF"/>
    <w:rsid w:val="00350530"/>
    <w:rsid w:val="00353980"/>
    <w:rsid w:val="003541B4"/>
    <w:rsid w:val="00354E17"/>
    <w:rsid w:val="00356828"/>
    <w:rsid w:val="00357733"/>
    <w:rsid w:val="00357B96"/>
    <w:rsid w:val="00360E72"/>
    <w:rsid w:val="00361A85"/>
    <w:rsid w:val="00364BF7"/>
    <w:rsid w:val="00375201"/>
    <w:rsid w:val="00375FD4"/>
    <w:rsid w:val="003814ED"/>
    <w:rsid w:val="00383B24"/>
    <w:rsid w:val="0038475D"/>
    <w:rsid w:val="00387BA7"/>
    <w:rsid w:val="00391BF8"/>
    <w:rsid w:val="00392341"/>
    <w:rsid w:val="003927A5"/>
    <w:rsid w:val="00392F38"/>
    <w:rsid w:val="00393E0F"/>
    <w:rsid w:val="003A4A5C"/>
    <w:rsid w:val="003A4B28"/>
    <w:rsid w:val="003A50A9"/>
    <w:rsid w:val="003A5BE8"/>
    <w:rsid w:val="003A6500"/>
    <w:rsid w:val="003A6635"/>
    <w:rsid w:val="003B0DB5"/>
    <w:rsid w:val="003B12EF"/>
    <w:rsid w:val="003B2F48"/>
    <w:rsid w:val="003B3139"/>
    <w:rsid w:val="003B3B10"/>
    <w:rsid w:val="003B3BA4"/>
    <w:rsid w:val="003B71C2"/>
    <w:rsid w:val="003C00ED"/>
    <w:rsid w:val="003C175D"/>
    <w:rsid w:val="003C5547"/>
    <w:rsid w:val="003C5A60"/>
    <w:rsid w:val="003C5F01"/>
    <w:rsid w:val="003D2C0E"/>
    <w:rsid w:val="003D4888"/>
    <w:rsid w:val="003D4980"/>
    <w:rsid w:val="003D4C87"/>
    <w:rsid w:val="003D6B96"/>
    <w:rsid w:val="003E418F"/>
    <w:rsid w:val="003E42B2"/>
    <w:rsid w:val="003E44B2"/>
    <w:rsid w:val="003E4CB5"/>
    <w:rsid w:val="003E6FB1"/>
    <w:rsid w:val="003F4DE6"/>
    <w:rsid w:val="003F52EE"/>
    <w:rsid w:val="003F6ADF"/>
    <w:rsid w:val="003F78F1"/>
    <w:rsid w:val="00400453"/>
    <w:rsid w:val="00403D78"/>
    <w:rsid w:val="00405968"/>
    <w:rsid w:val="00405F4B"/>
    <w:rsid w:val="00406C64"/>
    <w:rsid w:val="00407668"/>
    <w:rsid w:val="004103B8"/>
    <w:rsid w:val="0041147C"/>
    <w:rsid w:val="00412553"/>
    <w:rsid w:val="0041426F"/>
    <w:rsid w:val="00415F89"/>
    <w:rsid w:val="0041797F"/>
    <w:rsid w:val="004207DE"/>
    <w:rsid w:val="004209AC"/>
    <w:rsid w:val="004209EE"/>
    <w:rsid w:val="00421E5C"/>
    <w:rsid w:val="0042341B"/>
    <w:rsid w:val="00423476"/>
    <w:rsid w:val="00423A05"/>
    <w:rsid w:val="0042410F"/>
    <w:rsid w:val="00424926"/>
    <w:rsid w:val="00426896"/>
    <w:rsid w:val="00427A47"/>
    <w:rsid w:val="004300DA"/>
    <w:rsid w:val="00430768"/>
    <w:rsid w:val="00430DFD"/>
    <w:rsid w:val="004314B0"/>
    <w:rsid w:val="00432467"/>
    <w:rsid w:val="00432B54"/>
    <w:rsid w:val="00433510"/>
    <w:rsid w:val="00433533"/>
    <w:rsid w:val="00434027"/>
    <w:rsid w:val="00434F98"/>
    <w:rsid w:val="00440E39"/>
    <w:rsid w:val="00441716"/>
    <w:rsid w:val="00442435"/>
    <w:rsid w:val="004426D2"/>
    <w:rsid w:val="00444834"/>
    <w:rsid w:val="00444D13"/>
    <w:rsid w:val="00445870"/>
    <w:rsid w:val="00446B04"/>
    <w:rsid w:val="00447423"/>
    <w:rsid w:val="00451622"/>
    <w:rsid w:val="00453CDB"/>
    <w:rsid w:val="00457D26"/>
    <w:rsid w:val="00457D8F"/>
    <w:rsid w:val="004604F6"/>
    <w:rsid w:val="004606F5"/>
    <w:rsid w:val="00462C0D"/>
    <w:rsid w:val="00465EE7"/>
    <w:rsid w:val="004672CF"/>
    <w:rsid w:val="00470060"/>
    <w:rsid w:val="00470314"/>
    <w:rsid w:val="0047322D"/>
    <w:rsid w:val="0047403C"/>
    <w:rsid w:val="0047519A"/>
    <w:rsid w:val="00475E25"/>
    <w:rsid w:val="0048090E"/>
    <w:rsid w:val="00483EB1"/>
    <w:rsid w:val="0048479E"/>
    <w:rsid w:val="00490A76"/>
    <w:rsid w:val="004911E5"/>
    <w:rsid w:val="0049579B"/>
    <w:rsid w:val="00495F2B"/>
    <w:rsid w:val="00496167"/>
    <w:rsid w:val="004963A2"/>
    <w:rsid w:val="004A0780"/>
    <w:rsid w:val="004A19AA"/>
    <w:rsid w:val="004A269F"/>
    <w:rsid w:val="004A2A59"/>
    <w:rsid w:val="004A34E2"/>
    <w:rsid w:val="004A43F3"/>
    <w:rsid w:val="004A58F2"/>
    <w:rsid w:val="004A6158"/>
    <w:rsid w:val="004A6479"/>
    <w:rsid w:val="004B2C2F"/>
    <w:rsid w:val="004B600D"/>
    <w:rsid w:val="004B7964"/>
    <w:rsid w:val="004C23EC"/>
    <w:rsid w:val="004C245B"/>
    <w:rsid w:val="004C2ADF"/>
    <w:rsid w:val="004C38C8"/>
    <w:rsid w:val="004C49F1"/>
    <w:rsid w:val="004C5B46"/>
    <w:rsid w:val="004C7EF5"/>
    <w:rsid w:val="004D085D"/>
    <w:rsid w:val="004D0B71"/>
    <w:rsid w:val="004D1C86"/>
    <w:rsid w:val="004D251E"/>
    <w:rsid w:val="004D6947"/>
    <w:rsid w:val="004D72A7"/>
    <w:rsid w:val="004D73A8"/>
    <w:rsid w:val="004E0EB4"/>
    <w:rsid w:val="004E3464"/>
    <w:rsid w:val="004E370A"/>
    <w:rsid w:val="004E42B4"/>
    <w:rsid w:val="004E4FC8"/>
    <w:rsid w:val="004E5BA7"/>
    <w:rsid w:val="004E5C7D"/>
    <w:rsid w:val="004E6BC8"/>
    <w:rsid w:val="004E6EF8"/>
    <w:rsid w:val="004E7656"/>
    <w:rsid w:val="004E7806"/>
    <w:rsid w:val="004F01A7"/>
    <w:rsid w:val="004F2636"/>
    <w:rsid w:val="004F4385"/>
    <w:rsid w:val="004F4E68"/>
    <w:rsid w:val="00501E3C"/>
    <w:rsid w:val="00503BCB"/>
    <w:rsid w:val="00506F30"/>
    <w:rsid w:val="00513948"/>
    <w:rsid w:val="0051746A"/>
    <w:rsid w:val="0052073C"/>
    <w:rsid w:val="005211D7"/>
    <w:rsid w:val="005218C1"/>
    <w:rsid w:val="00521E8D"/>
    <w:rsid w:val="00521EC1"/>
    <w:rsid w:val="00524091"/>
    <w:rsid w:val="005246EC"/>
    <w:rsid w:val="00525F31"/>
    <w:rsid w:val="00527351"/>
    <w:rsid w:val="00530EDA"/>
    <w:rsid w:val="005317F0"/>
    <w:rsid w:val="00532749"/>
    <w:rsid w:val="00533631"/>
    <w:rsid w:val="005413D9"/>
    <w:rsid w:val="00541CF4"/>
    <w:rsid w:val="00542BEB"/>
    <w:rsid w:val="0054328F"/>
    <w:rsid w:val="0054355E"/>
    <w:rsid w:val="00543F58"/>
    <w:rsid w:val="00550A9B"/>
    <w:rsid w:val="0055307E"/>
    <w:rsid w:val="00553137"/>
    <w:rsid w:val="00553C2E"/>
    <w:rsid w:val="00553F55"/>
    <w:rsid w:val="005553A4"/>
    <w:rsid w:val="00555DC2"/>
    <w:rsid w:val="0056037B"/>
    <w:rsid w:val="0056314C"/>
    <w:rsid w:val="005644C3"/>
    <w:rsid w:val="00566FF1"/>
    <w:rsid w:val="00572D02"/>
    <w:rsid w:val="005742C6"/>
    <w:rsid w:val="00576602"/>
    <w:rsid w:val="005818DA"/>
    <w:rsid w:val="00582CE8"/>
    <w:rsid w:val="00583F9A"/>
    <w:rsid w:val="005848DA"/>
    <w:rsid w:val="00584E58"/>
    <w:rsid w:val="005862F6"/>
    <w:rsid w:val="005A07E1"/>
    <w:rsid w:val="005A1027"/>
    <w:rsid w:val="005A3D8B"/>
    <w:rsid w:val="005A613E"/>
    <w:rsid w:val="005A6A06"/>
    <w:rsid w:val="005A7930"/>
    <w:rsid w:val="005B03F3"/>
    <w:rsid w:val="005B104D"/>
    <w:rsid w:val="005B13A9"/>
    <w:rsid w:val="005C083A"/>
    <w:rsid w:val="005C17F4"/>
    <w:rsid w:val="005C76B5"/>
    <w:rsid w:val="005D1331"/>
    <w:rsid w:val="005D1D83"/>
    <w:rsid w:val="005D2D57"/>
    <w:rsid w:val="005D357C"/>
    <w:rsid w:val="005D374B"/>
    <w:rsid w:val="005D3A55"/>
    <w:rsid w:val="005D46C0"/>
    <w:rsid w:val="005D4B60"/>
    <w:rsid w:val="005D4F38"/>
    <w:rsid w:val="005D529F"/>
    <w:rsid w:val="005D56EB"/>
    <w:rsid w:val="005E148A"/>
    <w:rsid w:val="005E296B"/>
    <w:rsid w:val="005E3D6C"/>
    <w:rsid w:val="005E4637"/>
    <w:rsid w:val="005E4F89"/>
    <w:rsid w:val="005E7CDE"/>
    <w:rsid w:val="005F02B7"/>
    <w:rsid w:val="005F0570"/>
    <w:rsid w:val="005F099A"/>
    <w:rsid w:val="005F13F2"/>
    <w:rsid w:val="005F1F77"/>
    <w:rsid w:val="005F3060"/>
    <w:rsid w:val="005F51E7"/>
    <w:rsid w:val="005F57F7"/>
    <w:rsid w:val="005F5F80"/>
    <w:rsid w:val="00601531"/>
    <w:rsid w:val="00602634"/>
    <w:rsid w:val="00612FE0"/>
    <w:rsid w:val="00615790"/>
    <w:rsid w:val="0061639F"/>
    <w:rsid w:val="00620D5F"/>
    <w:rsid w:val="00621869"/>
    <w:rsid w:val="00622688"/>
    <w:rsid w:val="0062367B"/>
    <w:rsid w:val="00625D13"/>
    <w:rsid w:val="00626604"/>
    <w:rsid w:val="0063087C"/>
    <w:rsid w:val="00631101"/>
    <w:rsid w:val="00632F38"/>
    <w:rsid w:val="006337C4"/>
    <w:rsid w:val="00640C78"/>
    <w:rsid w:val="00642B72"/>
    <w:rsid w:val="00646871"/>
    <w:rsid w:val="006471B8"/>
    <w:rsid w:val="006478E5"/>
    <w:rsid w:val="00650F25"/>
    <w:rsid w:val="00651384"/>
    <w:rsid w:val="00652A6F"/>
    <w:rsid w:val="00652D1E"/>
    <w:rsid w:val="00652D93"/>
    <w:rsid w:val="00657263"/>
    <w:rsid w:val="00660ADE"/>
    <w:rsid w:val="006620D1"/>
    <w:rsid w:val="0066309F"/>
    <w:rsid w:val="006632B9"/>
    <w:rsid w:val="00667E42"/>
    <w:rsid w:val="00670C13"/>
    <w:rsid w:val="00670F3A"/>
    <w:rsid w:val="00672C31"/>
    <w:rsid w:val="00673D63"/>
    <w:rsid w:val="00675400"/>
    <w:rsid w:val="006773AB"/>
    <w:rsid w:val="00677DEC"/>
    <w:rsid w:val="00680917"/>
    <w:rsid w:val="00680C32"/>
    <w:rsid w:val="00681260"/>
    <w:rsid w:val="0068149E"/>
    <w:rsid w:val="00681BE1"/>
    <w:rsid w:val="0068226C"/>
    <w:rsid w:val="00683055"/>
    <w:rsid w:val="00686E65"/>
    <w:rsid w:val="00690634"/>
    <w:rsid w:val="006937FA"/>
    <w:rsid w:val="00694048"/>
    <w:rsid w:val="00694ABA"/>
    <w:rsid w:val="00694FBF"/>
    <w:rsid w:val="00695ED1"/>
    <w:rsid w:val="006A0E03"/>
    <w:rsid w:val="006A10DD"/>
    <w:rsid w:val="006A21E9"/>
    <w:rsid w:val="006A36C1"/>
    <w:rsid w:val="006A506D"/>
    <w:rsid w:val="006A79FE"/>
    <w:rsid w:val="006B0C76"/>
    <w:rsid w:val="006B1A64"/>
    <w:rsid w:val="006B20CE"/>
    <w:rsid w:val="006B369B"/>
    <w:rsid w:val="006B3EF4"/>
    <w:rsid w:val="006B4F84"/>
    <w:rsid w:val="006B5E71"/>
    <w:rsid w:val="006B634F"/>
    <w:rsid w:val="006B76CD"/>
    <w:rsid w:val="006C03C5"/>
    <w:rsid w:val="006C0601"/>
    <w:rsid w:val="006C1671"/>
    <w:rsid w:val="006C1976"/>
    <w:rsid w:val="006C21AF"/>
    <w:rsid w:val="006C3BE4"/>
    <w:rsid w:val="006C3CA9"/>
    <w:rsid w:val="006C45C7"/>
    <w:rsid w:val="006C4D29"/>
    <w:rsid w:val="006C616C"/>
    <w:rsid w:val="006D1C8D"/>
    <w:rsid w:val="006D2DD2"/>
    <w:rsid w:val="006D3FF2"/>
    <w:rsid w:val="006D4231"/>
    <w:rsid w:val="006D5867"/>
    <w:rsid w:val="006D6062"/>
    <w:rsid w:val="006D6E33"/>
    <w:rsid w:val="006E0388"/>
    <w:rsid w:val="006E1486"/>
    <w:rsid w:val="006E1702"/>
    <w:rsid w:val="006E1C87"/>
    <w:rsid w:val="006E32E5"/>
    <w:rsid w:val="006E4202"/>
    <w:rsid w:val="006E5B82"/>
    <w:rsid w:val="006F15E1"/>
    <w:rsid w:val="006F3CD7"/>
    <w:rsid w:val="006F3E8E"/>
    <w:rsid w:val="006F4AD6"/>
    <w:rsid w:val="006F5AE8"/>
    <w:rsid w:val="006F793C"/>
    <w:rsid w:val="00706118"/>
    <w:rsid w:val="00707117"/>
    <w:rsid w:val="00707E50"/>
    <w:rsid w:val="00711316"/>
    <w:rsid w:val="00713FEF"/>
    <w:rsid w:val="00715E86"/>
    <w:rsid w:val="0071678C"/>
    <w:rsid w:val="00717185"/>
    <w:rsid w:val="007179AF"/>
    <w:rsid w:val="00717AFE"/>
    <w:rsid w:val="0072093F"/>
    <w:rsid w:val="00720A99"/>
    <w:rsid w:val="00722400"/>
    <w:rsid w:val="007231AE"/>
    <w:rsid w:val="00723333"/>
    <w:rsid w:val="0072659A"/>
    <w:rsid w:val="0072751A"/>
    <w:rsid w:val="00727BC2"/>
    <w:rsid w:val="00734DAF"/>
    <w:rsid w:val="00736E41"/>
    <w:rsid w:val="0074256B"/>
    <w:rsid w:val="0074279C"/>
    <w:rsid w:val="007463EE"/>
    <w:rsid w:val="00747676"/>
    <w:rsid w:val="00750A87"/>
    <w:rsid w:val="00755916"/>
    <w:rsid w:val="0075641A"/>
    <w:rsid w:val="00761A4E"/>
    <w:rsid w:val="00761D5B"/>
    <w:rsid w:val="00762366"/>
    <w:rsid w:val="00767BB7"/>
    <w:rsid w:val="00770215"/>
    <w:rsid w:val="00771CFE"/>
    <w:rsid w:val="0077279C"/>
    <w:rsid w:val="0077374E"/>
    <w:rsid w:val="00774A37"/>
    <w:rsid w:val="007761A2"/>
    <w:rsid w:val="007816AB"/>
    <w:rsid w:val="00782949"/>
    <w:rsid w:val="007834AA"/>
    <w:rsid w:val="007843C8"/>
    <w:rsid w:val="007845D1"/>
    <w:rsid w:val="007874A1"/>
    <w:rsid w:val="00791906"/>
    <w:rsid w:val="0079570C"/>
    <w:rsid w:val="0079759B"/>
    <w:rsid w:val="007A01F6"/>
    <w:rsid w:val="007A2874"/>
    <w:rsid w:val="007A4AD4"/>
    <w:rsid w:val="007B1B04"/>
    <w:rsid w:val="007C188B"/>
    <w:rsid w:val="007C429E"/>
    <w:rsid w:val="007C4ED7"/>
    <w:rsid w:val="007D05A2"/>
    <w:rsid w:val="007E12DE"/>
    <w:rsid w:val="007E2247"/>
    <w:rsid w:val="007E2BEA"/>
    <w:rsid w:val="007E2DEB"/>
    <w:rsid w:val="007E5469"/>
    <w:rsid w:val="007E6136"/>
    <w:rsid w:val="007E7517"/>
    <w:rsid w:val="007F0339"/>
    <w:rsid w:val="007F141C"/>
    <w:rsid w:val="007F2415"/>
    <w:rsid w:val="007F245C"/>
    <w:rsid w:val="007F383C"/>
    <w:rsid w:val="007F38E3"/>
    <w:rsid w:val="007F475E"/>
    <w:rsid w:val="007F4B69"/>
    <w:rsid w:val="007F50CB"/>
    <w:rsid w:val="007F57B6"/>
    <w:rsid w:val="00801989"/>
    <w:rsid w:val="00802138"/>
    <w:rsid w:val="008021BC"/>
    <w:rsid w:val="00803E74"/>
    <w:rsid w:val="00804C9E"/>
    <w:rsid w:val="00805B3D"/>
    <w:rsid w:val="00805F8F"/>
    <w:rsid w:val="00806809"/>
    <w:rsid w:val="00810D0F"/>
    <w:rsid w:val="00812F87"/>
    <w:rsid w:val="008133F9"/>
    <w:rsid w:val="00813FE2"/>
    <w:rsid w:val="008143BA"/>
    <w:rsid w:val="00816B12"/>
    <w:rsid w:val="00821956"/>
    <w:rsid w:val="00821CCA"/>
    <w:rsid w:val="00821CE5"/>
    <w:rsid w:val="00821F37"/>
    <w:rsid w:val="00823A52"/>
    <w:rsid w:val="00824401"/>
    <w:rsid w:val="00824C6D"/>
    <w:rsid w:val="00825BF4"/>
    <w:rsid w:val="00825CEE"/>
    <w:rsid w:val="00827043"/>
    <w:rsid w:val="0082782F"/>
    <w:rsid w:val="0083190B"/>
    <w:rsid w:val="00832562"/>
    <w:rsid w:val="00832A57"/>
    <w:rsid w:val="00834117"/>
    <w:rsid w:val="008366D4"/>
    <w:rsid w:val="008373F9"/>
    <w:rsid w:val="00842D0F"/>
    <w:rsid w:val="008439C3"/>
    <w:rsid w:val="00846569"/>
    <w:rsid w:val="00852543"/>
    <w:rsid w:val="0085562A"/>
    <w:rsid w:val="00857111"/>
    <w:rsid w:val="008576D6"/>
    <w:rsid w:val="008604C3"/>
    <w:rsid w:val="00862CAE"/>
    <w:rsid w:val="00870857"/>
    <w:rsid w:val="00870B66"/>
    <w:rsid w:val="00871D8A"/>
    <w:rsid w:val="00875891"/>
    <w:rsid w:val="00875BD3"/>
    <w:rsid w:val="00876DD7"/>
    <w:rsid w:val="00881356"/>
    <w:rsid w:val="0088140D"/>
    <w:rsid w:val="0088179C"/>
    <w:rsid w:val="008820F3"/>
    <w:rsid w:val="00884B31"/>
    <w:rsid w:val="00885BA6"/>
    <w:rsid w:val="0088708E"/>
    <w:rsid w:val="00887405"/>
    <w:rsid w:val="008904E5"/>
    <w:rsid w:val="00891D5F"/>
    <w:rsid w:val="00892051"/>
    <w:rsid w:val="00893DB8"/>
    <w:rsid w:val="008941E1"/>
    <w:rsid w:val="00896645"/>
    <w:rsid w:val="008A0260"/>
    <w:rsid w:val="008A0DD6"/>
    <w:rsid w:val="008A10D5"/>
    <w:rsid w:val="008A2B21"/>
    <w:rsid w:val="008A47F5"/>
    <w:rsid w:val="008A7B16"/>
    <w:rsid w:val="008B2218"/>
    <w:rsid w:val="008B4300"/>
    <w:rsid w:val="008B58DF"/>
    <w:rsid w:val="008C202D"/>
    <w:rsid w:val="008C3FA5"/>
    <w:rsid w:val="008C58DE"/>
    <w:rsid w:val="008C5F2D"/>
    <w:rsid w:val="008C679A"/>
    <w:rsid w:val="008D0DB3"/>
    <w:rsid w:val="008D6725"/>
    <w:rsid w:val="008D7458"/>
    <w:rsid w:val="008D7DE0"/>
    <w:rsid w:val="008E1881"/>
    <w:rsid w:val="008E2118"/>
    <w:rsid w:val="008E4523"/>
    <w:rsid w:val="008E46D6"/>
    <w:rsid w:val="008E5128"/>
    <w:rsid w:val="008E6CD9"/>
    <w:rsid w:val="008F10CB"/>
    <w:rsid w:val="008F1705"/>
    <w:rsid w:val="008F2499"/>
    <w:rsid w:val="008F3FC0"/>
    <w:rsid w:val="008F5DE5"/>
    <w:rsid w:val="008F721D"/>
    <w:rsid w:val="008F7B84"/>
    <w:rsid w:val="0090169F"/>
    <w:rsid w:val="009048F6"/>
    <w:rsid w:val="00910F92"/>
    <w:rsid w:val="009126AC"/>
    <w:rsid w:val="00912CE8"/>
    <w:rsid w:val="00913586"/>
    <w:rsid w:val="00915AE5"/>
    <w:rsid w:val="00916B88"/>
    <w:rsid w:val="0092100A"/>
    <w:rsid w:val="0092103F"/>
    <w:rsid w:val="00921BCF"/>
    <w:rsid w:val="00922D15"/>
    <w:rsid w:val="00923560"/>
    <w:rsid w:val="00925A2B"/>
    <w:rsid w:val="00927EA2"/>
    <w:rsid w:val="00933A9E"/>
    <w:rsid w:val="0093547A"/>
    <w:rsid w:val="00936515"/>
    <w:rsid w:val="00936CD3"/>
    <w:rsid w:val="00936E18"/>
    <w:rsid w:val="00940EF5"/>
    <w:rsid w:val="00944D45"/>
    <w:rsid w:val="00945AB7"/>
    <w:rsid w:val="00946974"/>
    <w:rsid w:val="009509C6"/>
    <w:rsid w:val="00950DB9"/>
    <w:rsid w:val="009524A6"/>
    <w:rsid w:val="00955D71"/>
    <w:rsid w:val="0095641A"/>
    <w:rsid w:val="00956F47"/>
    <w:rsid w:val="00957020"/>
    <w:rsid w:val="00961132"/>
    <w:rsid w:val="009636D8"/>
    <w:rsid w:val="009722EA"/>
    <w:rsid w:val="009724D5"/>
    <w:rsid w:val="00980160"/>
    <w:rsid w:val="009804EF"/>
    <w:rsid w:val="009807EA"/>
    <w:rsid w:val="00981484"/>
    <w:rsid w:val="00982627"/>
    <w:rsid w:val="00983F23"/>
    <w:rsid w:val="009846F8"/>
    <w:rsid w:val="009861C9"/>
    <w:rsid w:val="00987B12"/>
    <w:rsid w:val="00990BE2"/>
    <w:rsid w:val="00991561"/>
    <w:rsid w:val="00995901"/>
    <w:rsid w:val="009971C7"/>
    <w:rsid w:val="0099761F"/>
    <w:rsid w:val="009A035F"/>
    <w:rsid w:val="009A1CDE"/>
    <w:rsid w:val="009A32A9"/>
    <w:rsid w:val="009A4E58"/>
    <w:rsid w:val="009A5110"/>
    <w:rsid w:val="009B089D"/>
    <w:rsid w:val="009B183E"/>
    <w:rsid w:val="009B2ABD"/>
    <w:rsid w:val="009B4A8E"/>
    <w:rsid w:val="009B58A8"/>
    <w:rsid w:val="009B5A63"/>
    <w:rsid w:val="009B5E38"/>
    <w:rsid w:val="009B61FB"/>
    <w:rsid w:val="009B71DF"/>
    <w:rsid w:val="009B7A6F"/>
    <w:rsid w:val="009C1066"/>
    <w:rsid w:val="009C2A4B"/>
    <w:rsid w:val="009C3027"/>
    <w:rsid w:val="009C69E9"/>
    <w:rsid w:val="009D1120"/>
    <w:rsid w:val="009D2F5C"/>
    <w:rsid w:val="009D4014"/>
    <w:rsid w:val="009D601C"/>
    <w:rsid w:val="009D64FD"/>
    <w:rsid w:val="009D6CB5"/>
    <w:rsid w:val="009D7B5E"/>
    <w:rsid w:val="009E0F98"/>
    <w:rsid w:val="009E21A6"/>
    <w:rsid w:val="009F0DE3"/>
    <w:rsid w:val="009F1C50"/>
    <w:rsid w:val="009F2573"/>
    <w:rsid w:val="009F5873"/>
    <w:rsid w:val="009F5E49"/>
    <w:rsid w:val="009F77FE"/>
    <w:rsid w:val="00A04B3C"/>
    <w:rsid w:val="00A1048F"/>
    <w:rsid w:val="00A105A9"/>
    <w:rsid w:val="00A10D18"/>
    <w:rsid w:val="00A12766"/>
    <w:rsid w:val="00A13EA1"/>
    <w:rsid w:val="00A13FAC"/>
    <w:rsid w:val="00A144C9"/>
    <w:rsid w:val="00A14A59"/>
    <w:rsid w:val="00A16B54"/>
    <w:rsid w:val="00A21BF3"/>
    <w:rsid w:val="00A2584D"/>
    <w:rsid w:val="00A26295"/>
    <w:rsid w:val="00A306BF"/>
    <w:rsid w:val="00A340CE"/>
    <w:rsid w:val="00A357F4"/>
    <w:rsid w:val="00A37A9B"/>
    <w:rsid w:val="00A4066B"/>
    <w:rsid w:val="00A40856"/>
    <w:rsid w:val="00A40BB0"/>
    <w:rsid w:val="00A43819"/>
    <w:rsid w:val="00A43F10"/>
    <w:rsid w:val="00A465C8"/>
    <w:rsid w:val="00A475CA"/>
    <w:rsid w:val="00A5156A"/>
    <w:rsid w:val="00A52757"/>
    <w:rsid w:val="00A544E1"/>
    <w:rsid w:val="00A54D4F"/>
    <w:rsid w:val="00A54DB6"/>
    <w:rsid w:val="00A54FAD"/>
    <w:rsid w:val="00A54FF5"/>
    <w:rsid w:val="00A55105"/>
    <w:rsid w:val="00A6085D"/>
    <w:rsid w:val="00A632DC"/>
    <w:rsid w:val="00A63CEC"/>
    <w:rsid w:val="00A66BEC"/>
    <w:rsid w:val="00A67855"/>
    <w:rsid w:val="00A71144"/>
    <w:rsid w:val="00A724FB"/>
    <w:rsid w:val="00A73E54"/>
    <w:rsid w:val="00A76775"/>
    <w:rsid w:val="00A83D54"/>
    <w:rsid w:val="00A849C3"/>
    <w:rsid w:val="00A9016F"/>
    <w:rsid w:val="00A9047D"/>
    <w:rsid w:val="00A91A62"/>
    <w:rsid w:val="00A9233E"/>
    <w:rsid w:val="00A93330"/>
    <w:rsid w:val="00A93562"/>
    <w:rsid w:val="00A940C7"/>
    <w:rsid w:val="00A959F7"/>
    <w:rsid w:val="00AA1038"/>
    <w:rsid w:val="00AA1412"/>
    <w:rsid w:val="00AA4BDD"/>
    <w:rsid w:val="00AA72DA"/>
    <w:rsid w:val="00AB0C34"/>
    <w:rsid w:val="00AB100C"/>
    <w:rsid w:val="00AB33B3"/>
    <w:rsid w:val="00AB3C64"/>
    <w:rsid w:val="00AB6BEA"/>
    <w:rsid w:val="00AB738F"/>
    <w:rsid w:val="00AB76B4"/>
    <w:rsid w:val="00AC1C20"/>
    <w:rsid w:val="00AC4932"/>
    <w:rsid w:val="00AC4F95"/>
    <w:rsid w:val="00AC5139"/>
    <w:rsid w:val="00AC5CB6"/>
    <w:rsid w:val="00AC658C"/>
    <w:rsid w:val="00AC6E5C"/>
    <w:rsid w:val="00AD04DD"/>
    <w:rsid w:val="00AD0816"/>
    <w:rsid w:val="00AD3B3C"/>
    <w:rsid w:val="00AD520D"/>
    <w:rsid w:val="00AD6CBF"/>
    <w:rsid w:val="00AE2BEA"/>
    <w:rsid w:val="00AE2E41"/>
    <w:rsid w:val="00AE49DF"/>
    <w:rsid w:val="00AE7F73"/>
    <w:rsid w:val="00AF0DEA"/>
    <w:rsid w:val="00AF145B"/>
    <w:rsid w:val="00AF1892"/>
    <w:rsid w:val="00AF259B"/>
    <w:rsid w:val="00AF26EE"/>
    <w:rsid w:val="00AF38E9"/>
    <w:rsid w:val="00AF4FF0"/>
    <w:rsid w:val="00AF7898"/>
    <w:rsid w:val="00B02B45"/>
    <w:rsid w:val="00B04D4D"/>
    <w:rsid w:val="00B05547"/>
    <w:rsid w:val="00B05572"/>
    <w:rsid w:val="00B10124"/>
    <w:rsid w:val="00B10F22"/>
    <w:rsid w:val="00B2021E"/>
    <w:rsid w:val="00B211F1"/>
    <w:rsid w:val="00B2542C"/>
    <w:rsid w:val="00B26F61"/>
    <w:rsid w:val="00B27833"/>
    <w:rsid w:val="00B3219E"/>
    <w:rsid w:val="00B32660"/>
    <w:rsid w:val="00B32FB3"/>
    <w:rsid w:val="00B34CBF"/>
    <w:rsid w:val="00B353C4"/>
    <w:rsid w:val="00B35A53"/>
    <w:rsid w:val="00B36363"/>
    <w:rsid w:val="00B40861"/>
    <w:rsid w:val="00B44934"/>
    <w:rsid w:val="00B457A7"/>
    <w:rsid w:val="00B5062D"/>
    <w:rsid w:val="00B53674"/>
    <w:rsid w:val="00B5488E"/>
    <w:rsid w:val="00B60185"/>
    <w:rsid w:val="00B61A4C"/>
    <w:rsid w:val="00B61C5B"/>
    <w:rsid w:val="00B62643"/>
    <w:rsid w:val="00B63421"/>
    <w:rsid w:val="00B64CAB"/>
    <w:rsid w:val="00B6675A"/>
    <w:rsid w:val="00B709AF"/>
    <w:rsid w:val="00B710DD"/>
    <w:rsid w:val="00B71E73"/>
    <w:rsid w:val="00B71EA1"/>
    <w:rsid w:val="00B75530"/>
    <w:rsid w:val="00B77A4C"/>
    <w:rsid w:val="00B915CB"/>
    <w:rsid w:val="00B92BFD"/>
    <w:rsid w:val="00B94B86"/>
    <w:rsid w:val="00B964CC"/>
    <w:rsid w:val="00B9698F"/>
    <w:rsid w:val="00BA1C4B"/>
    <w:rsid w:val="00BA24A2"/>
    <w:rsid w:val="00BA3193"/>
    <w:rsid w:val="00BA4657"/>
    <w:rsid w:val="00BA4B3D"/>
    <w:rsid w:val="00BA6320"/>
    <w:rsid w:val="00BA70B8"/>
    <w:rsid w:val="00BA75CE"/>
    <w:rsid w:val="00BA7A1D"/>
    <w:rsid w:val="00BB03EB"/>
    <w:rsid w:val="00BB1B73"/>
    <w:rsid w:val="00BB44F7"/>
    <w:rsid w:val="00BB4928"/>
    <w:rsid w:val="00BB648E"/>
    <w:rsid w:val="00BB6BA4"/>
    <w:rsid w:val="00BB6D7B"/>
    <w:rsid w:val="00BB7BA0"/>
    <w:rsid w:val="00BB7D58"/>
    <w:rsid w:val="00BC0630"/>
    <w:rsid w:val="00BC0831"/>
    <w:rsid w:val="00BC0B9D"/>
    <w:rsid w:val="00BC1786"/>
    <w:rsid w:val="00BC4259"/>
    <w:rsid w:val="00BC5EA0"/>
    <w:rsid w:val="00BC62B1"/>
    <w:rsid w:val="00BC6B29"/>
    <w:rsid w:val="00BD01F0"/>
    <w:rsid w:val="00BD0484"/>
    <w:rsid w:val="00BD29BD"/>
    <w:rsid w:val="00BD2B45"/>
    <w:rsid w:val="00BD4398"/>
    <w:rsid w:val="00BD5DDA"/>
    <w:rsid w:val="00BD60A7"/>
    <w:rsid w:val="00BD67C6"/>
    <w:rsid w:val="00BE0523"/>
    <w:rsid w:val="00BE0FDE"/>
    <w:rsid w:val="00BE1ECE"/>
    <w:rsid w:val="00BE340C"/>
    <w:rsid w:val="00BE507D"/>
    <w:rsid w:val="00BE6E80"/>
    <w:rsid w:val="00BF002E"/>
    <w:rsid w:val="00BF0608"/>
    <w:rsid w:val="00BF08A6"/>
    <w:rsid w:val="00BF1893"/>
    <w:rsid w:val="00BF207A"/>
    <w:rsid w:val="00BF6C46"/>
    <w:rsid w:val="00C010B0"/>
    <w:rsid w:val="00C07731"/>
    <w:rsid w:val="00C07AFE"/>
    <w:rsid w:val="00C1008D"/>
    <w:rsid w:val="00C20031"/>
    <w:rsid w:val="00C20370"/>
    <w:rsid w:val="00C21010"/>
    <w:rsid w:val="00C21616"/>
    <w:rsid w:val="00C21AEE"/>
    <w:rsid w:val="00C21CE1"/>
    <w:rsid w:val="00C21D92"/>
    <w:rsid w:val="00C225CE"/>
    <w:rsid w:val="00C22611"/>
    <w:rsid w:val="00C2764D"/>
    <w:rsid w:val="00C30C04"/>
    <w:rsid w:val="00C31DB3"/>
    <w:rsid w:val="00C323C3"/>
    <w:rsid w:val="00C32CD2"/>
    <w:rsid w:val="00C332F6"/>
    <w:rsid w:val="00C341BC"/>
    <w:rsid w:val="00C34660"/>
    <w:rsid w:val="00C354E2"/>
    <w:rsid w:val="00C359CD"/>
    <w:rsid w:val="00C36255"/>
    <w:rsid w:val="00C37679"/>
    <w:rsid w:val="00C4348A"/>
    <w:rsid w:val="00C45791"/>
    <w:rsid w:val="00C4622E"/>
    <w:rsid w:val="00C472DE"/>
    <w:rsid w:val="00C47CDD"/>
    <w:rsid w:val="00C50765"/>
    <w:rsid w:val="00C55D83"/>
    <w:rsid w:val="00C5771D"/>
    <w:rsid w:val="00C57A9F"/>
    <w:rsid w:val="00C57E90"/>
    <w:rsid w:val="00C6083F"/>
    <w:rsid w:val="00C611AD"/>
    <w:rsid w:val="00C633A7"/>
    <w:rsid w:val="00C6496B"/>
    <w:rsid w:val="00C66358"/>
    <w:rsid w:val="00C6648D"/>
    <w:rsid w:val="00C66B66"/>
    <w:rsid w:val="00C70C7A"/>
    <w:rsid w:val="00C7447E"/>
    <w:rsid w:val="00C761D9"/>
    <w:rsid w:val="00C80C63"/>
    <w:rsid w:val="00C818C1"/>
    <w:rsid w:val="00C848D4"/>
    <w:rsid w:val="00C84A34"/>
    <w:rsid w:val="00C86BC9"/>
    <w:rsid w:val="00C87333"/>
    <w:rsid w:val="00C910E7"/>
    <w:rsid w:val="00C926E1"/>
    <w:rsid w:val="00C94755"/>
    <w:rsid w:val="00C9656A"/>
    <w:rsid w:val="00C9706D"/>
    <w:rsid w:val="00C97B40"/>
    <w:rsid w:val="00CA0128"/>
    <w:rsid w:val="00CA1E46"/>
    <w:rsid w:val="00CA22CA"/>
    <w:rsid w:val="00CA3603"/>
    <w:rsid w:val="00CA381D"/>
    <w:rsid w:val="00CA4413"/>
    <w:rsid w:val="00CA50E7"/>
    <w:rsid w:val="00CB1C79"/>
    <w:rsid w:val="00CB4405"/>
    <w:rsid w:val="00CB56DB"/>
    <w:rsid w:val="00CC38DB"/>
    <w:rsid w:val="00CC4036"/>
    <w:rsid w:val="00CC43C7"/>
    <w:rsid w:val="00CC5B52"/>
    <w:rsid w:val="00CD15E9"/>
    <w:rsid w:val="00CD2826"/>
    <w:rsid w:val="00CD744D"/>
    <w:rsid w:val="00CE033E"/>
    <w:rsid w:val="00CE0840"/>
    <w:rsid w:val="00CE4B01"/>
    <w:rsid w:val="00CE5D40"/>
    <w:rsid w:val="00CE75D7"/>
    <w:rsid w:val="00CF2F88"/>
    <w:rsid w:val="00CF302F"/>
    <w:rsid w:val="00CF3D92"/>
    <w:rsid w:val="00CF491E"/>
    <w:rsid w:val="00CF5373"/>
    <w:rsid w:val="00CF547A"/>
    <w:rsid w:val="00CF7531"/>
    <w:rsid w:val="00D00709"/>
    <w:rsid w:val="00D00FCC"/>
    <w:rsid w:val="00D02BA8"/>
    <w:rsid w:val="00D0357C"/>
    <w:rsid w:val="00D037EA"/>
    <w:rsid w:val="00D039EF"/>
    <w:rsid w:val="00D05DA0"/>
    <w:rsid w:val="00D07990"/>
    <w:rsid w:val="00D07DF9"/>
    <w:rsid w:val="00D12EFD"/>
    <w:rsid w:val="00D1635E"/>
    <w:rsid w:val="00D17174"/>
    <w:rsid w:val="00D2030E"/>
    <w:rsid w:val="00D20D48"/>
    <w:rsid w:val="00D214FE"/>
    <w:rsid w:val="00D228B8"/>
    <w:rsid w:val="00D23B12"/>
    <w:rsid w:val="00D273F0"/>
    <w:rsid w:val="00D2770B"/>
    <w:rsid w:val="00D27B4B"/>
    <w:rsid w:val="00D27FC0"/>
    <w:rsid w:val="00D30A0E"/>
    <w:rsid w:val="00D313F8"/>
    <w:rsid w:val="00D32EFC"/>
    <w:rsid w:val="00D33814"/>
    <w:rsid w:val="00D34989"/>
    <w:rsid w:val="00D37D44"/>
    <w:rsid w:val="00D40007"/>
    <w:rsid w:val="00D401CE"/>
    <w:rsid w:val="00D433A5"/>
    <w:rsid w:val="00D43DCF"/>
    <w:rsid w:val="00D45F3E"/>
    <w:rsid w:val="00D46DAE"/>
    <w:rsid w:val="00D4794F"/>
    <w:rsid w:val="00D510D1"/>
    <w:rsid w:val="00D53573"/>
    <w:rsid w:val="00D63C81"/>
    <w:rsid w:val="00D66DC4"/>
    <w:rsid w:val="00D7002D"/>
    <w:rsid w:val="00D706A6"/>
    <w:rsid w:val="00D712D9"/>
    <w:rsid w:val="00D7155B"/>
    <w:rsid w:val="00D726C7"/>
    <w:rsid w:val="00D7299E"/>
    <w:rsid w:val="00D804AE"/>
    <w:rsid w:val="00D82D9C"/>
    <w:rsid w:val="00D856ED"/>
    <w:rsid w:val="00D8727D"/>
    <w:rsid w:val="00D8795C"/>
    <w:rsid w:val="00D879ED"/>
    <w:rsid w:val="00D944B7"/>
    <w:rsid w:val="00D963CA"/>
    <w:rsid w:val="00D9728D"/>
    <w:rsid w:val="00DA0AB1"/>
    <w:rsid w:val="00DA17D1"/>
    <w:rsid w:val="00DA34D7"/>
    <w:rsid w:val="00DA3954"/>
    <w:rsid w:val="00DA5106"/>
    <w:rsid w:val="00DA58C3"/>
    <w:rsid w:val="00DA6C28"/>
    <w:rsid w:val="00DB224E"/>
    <w:rsid w:val="00DB296F"/>
    <w:rsid w:val="00DB50A6"/>
    <w:rsid w:val="00DB60AA"/>
    <w:rsid w:val="00DB73B9"/>
    <w:rsid w:val="00DB77E5"/>
    <w:rsid w:val="00DB7CDD"/>
    <w:rsid w:val="00DC0284"/>
    <w:rsid w:val="00DC04BD"/>
    <w:rsid w:val="00DC0AB7"/>
    <w:rsid w:val="00DC12C0"/>
    <w:rsid w:val="00DC3118"/>
    <w:rsid w:val="00DC3596"/>
    <w:rsid w:val="00DC4CE2"/>
    <w:rsid w:val="00DC4E0A"/>
    <w:rsid w:val="00DC510E"/>
    <w:rsid w:val="00DC5F9A"/>
    <w:rsid w:val="00DC7F57"/>
    <w:rsid w:val="00DD43EF"/>
    <w:rsid w:val="00DD477D"/>
    <w:rsid w:val="00DD5E34"/>
    <w:rsid w:val="00DD5F5B"/>
    <w:rsid w:val="00DD664A"/>
    <w:rsid w:val="00DE191A"/>
    <w:rsid w:val="00DE508E"/>
    <w:rsid w:val="00DF05DC"/>
    <w:rsid w:val="00DF17BC"/>
    <w:rsid w:val="00DF1CE8"/>
    <w:rsid w:val="00DF2014"/>
    <w:rsid w:val="00DF2018"/>
    <w:rsid w:val="00DF2618"/>
    <w:rsid w:val="00DF708A"/>
    <w:rsid w:val="00E01B00"/>
    <w:rsid w:val="00E02BFB"/>
    <w:rsid w:val="00E06F5A"/>
    <w:rsid w:val="00E07493"/>
    <w:rsid w:val="00E07FDC"/>
    <w:rsid w:val="00E105FC"/>
    <w:rsid w:val="00E10E49"/>
    <w:rsid w:val="00E116FE"/>
    <w:rsid w:val="00E12836"/>
    <w:rsid w:val="00E14AF7"/>
    <w:rsid w:val="00E1575D"/>
    <w:rsid w:val="00E15CE8"/>
    <w:rsid w:val="00E16144"/>
    <w:rsid w:val="00E170F4"/>
    <w:rsid w:val="00E17B71"/>
    <w:rsid w:val="00E20158"/>
    <w:rsid w:val="00E21BEB"/>
    <w:rsid w:val="00E2270B"/>
    <w:rsid w:val="00E23D60"/>
    <w:rsid w:val="00E25FF7"/>
    <w:rsid w:val="00E301FB"/>
    <w:rsid w:val="00E311CA"/>
    <w:rsid w:val="00E31997"/>
    <w:rsid w:val="00E3210C"/>
    <w:rsid w:val="00E3233D"/>
    <w:rsid w:val="00E34040"/>
    <w:rsid w:val="00E412D7"/>
    <w:rsid w:val="00E4325F"/>
    <w:rsid w:val="00E44156"/>
    <w:rsid w:val="00E44285"/>
    <w:rsid w:val="00E44CCF"/>
    <w:rsid w:val="00E46657"/>
    <w:rsid w:val="00E469ED"/>
    <w:rsid w:val="00E50115"/>
    <w:rsid w:val="00E50FAA"/>
    <w:rsid w:val="00E51307"/>
    <w:rsid w:val="00E5171A"/>
    <w:rsid w:val="00E51869"/>
    <w:rsid w:val="00E535C2"/>
    <w:rsid w:val="00E5446E"/>
    <w:rsid w:val="00E55013"/>
    <w:rsid w:val="00E56123"/>
    <w:rsid w:val="00E605EF"/>
    <w:rsid w:val="00E6143A"/>
    <w:rsid w:val="00E62B9D"/>
    <w:rsid w:val="00E63A10"/>
    <w:rsid w:val="00E65029"/>
    <w:rsid w:val="00E653D0"/>
    <w:rsid w:val="00E65E4F"/>
    <w:rsid w:val="00E66442"/>
    <w:rsid w:val="00E719A3"/>
    <w:rsid w:val="00E7782C"/>
    <w:rsid w:val="00E804E2"/>
    <w:rsid w:val="00E810F4"/>
    <w:rsid w:val="00E8226B"/>
    <w:rsid w:val="00E8273F"/>
    <w:rsid w:val="00E841CE"/>
    <w:rsid w:val="00E84DC0"/>
    <w:rsid w:val="00E86698"/>
    <w:rsid w:val="00E872C6"/>
    <w:rsid w:val="00E91B06"/>
    <w:rsid w:val="00EA0680"/>
    <w:rsid w:val="00EA08CD"/>
    <w:rsid w:val="00EA2A93"/>
    <w:rsid w:val="00EA3301"/>
    <w:rsid w:val="00EA3430"/>
    <w:rsid w:val="00EA4972"/>
    <w:rsid w:val="00EA597A"/>
    <w:rsid w:val="00EA5CE1"/>
    <w:rsid w:val="00EA62DE"/>
    <w:rsid w:val="00EA737F"/>
    <w:rsid w:val="00EA7444"/>
    <w:rsid w:val="00EB0374"/>
    <w:rsid w:val="00EB392D"/>
    <w:rsid w:val="00EB4FEF"/>
    <w:rsid w:val="00EB6DF6"/>
    <w:rsid w:val="00EC0E76"/>
    <w:rsid w:val="00EC3216"/>
    <w:rsid w:val="00EC4404"/>
    <w:rsid w:val="00EC449B"/>
    <w:rsid w:val="00ED3214"/>
    <w:rsid w:val="00ED371E"/>
    <w:rsid w:val="00ED594A"/>
    <w:rsid w:val="00ED5AD3"/>
    <w:rsid w:val="00ED66B5"/>
    <w:rsid w:val="00ED737E"/>
    <w:rsid w:val="00EE1472"/>
    <w:rsid w:val="00EE24E7"/>
    <w:rsid w:val="00EE313F"/>
    <w:rsid w:val="00EE3A09"/>
    <w:rsid w:val="00EE3D33"/>
    <w:rsid w:val="00EE4FFD"/>
    <w:rsid w:val="00EE5E47"/>
    <w:rsid w:val="00EE6AEC"/>
    <w:rsid w:val="00EE7EB9"/>
    <w:rsid w:val="00EF1461"/>
    <w:rsid w:val="00EF1711"/>
    <w:rsid w:val="00EF20B6"/>
    <w:rsid w:val="00EF29CA"/>
    <w:rsid w:val="00EF4C26"/>
    <w:rsid w:val="00EF5E50"/>
    <w:rsid w:val="00EF6CB3"/>
    <w:rsid w:val="00EF74D9"/>
    <w:rsid w:val="00F00D49"/>
    <w:rsid w:val="00F04A6E"/>
    <w:rsid w:val="00F04CC2"/>
    <w:rsid w:val="00F06156"/>
    <w:rsid w:val="00F06AC8"/>
    <w:rsid w:val="00F125C3"/>
    <w:rsid w:val="00F13A24"/>
    <w:rsid w:val="00F13EEF"/>
    <w:rsid w:val="00F16832"/>
    <w:rsid w:val="00F20459"/>
    <w:rsid w:val="00F204F2"/>
    <w:rsid w:val="00F2091E"/>
    <w:rsid w:val="00F21544"/>
    <w:rsid w:val="00F21F47"/>
    <w:rsid w:val="00F2379E"/>
    <w:rsid w:val="00F25767"/>
    <w:rsid w:val="00F310C8"/>
    <w:rsid w:val="00F32F0B"/>
    <w:rsid w:val="00F344A2"/>
    <w:rsid w:val="00F345FD"/>
    <w:rsid w:val="00F34B0C"/>
    <w:rsid w:val="00F34F38"/>
    <w:rsid w:val="00F3624C"/>
    <w:rsid w:val="00F36CA0"/>
    <w:rsid w:val="00F37127"/>
    <w:rsid w:val="00F3762C"/>
    <w:rsid w:val="00F4080D"/>
    <w:rsid w:val="00F4121A"/>
    <w:rsid w:val="00F42EDF"/>
    <w:rsid w:val="00F52690"/>
    <w:rsid w:val="00F56629"/>
    <w:rsid w:val="00F571EA"/>
    <w:rsid w:val="00F601AF"/>
    <w:rsid w:val="00F601F9"/>
    <w:rsid w:val="00F61217"/>
    <w:rsid w:val="00F6207C"/>
    <w:rsid w:val="00F6494D"/>
    <w:rsid w:val="00F654B8"/>
    <w:rsid w:val="00F658DD"/>
    <w:rsid w:val="00F65DAD"/>
    <w:rsid w:val="00F701BD"/>
    <w:rsid w:val="00F70845"/>
    <w:rsid w:val="00F70B8A"/>
    <w:rsid w:val="00F71120"/>
    <w:rsid w:val="00F743BD"/>
    <w:rsid w:val="00F7477D"/>
    <w:rsid w:val="00F76BDC"/>
    <w:rsid w:val="00F77C44"/>
    <w:rsid w:val="00F77FDB"/>
    <w:rsid w:val="00F82879"/>
    <w:rsid w:val="00F85E04"/>
    <w:rsid w:val="00F863C3"/>
    <w:rsid w:val="00F8687F"/>
    <w:rsid w:val="00F90C2D"/>
    <w:rsid w:val="00F92568"/>
    <w:rsid w:val="00F92D8C"/>
    <w:rsid w:val="00F93F74"/>
    <w:rsid w:val="00F95BBC"/>
    <w:rsid w:val="00F9618D"/>
    <w:rsid w:val="00F96A87"/>
    <w:rsid w:val="00FA1E92"/>
    <w:rsid w:val="00FA2342"/>
    <w:rsid w:val="00FA3CCB"/>
    <w:rsid w:val="00FA57C1"/>
    <w:rsid w:val="00FB02E7"/>
    <w:rsid w:val="00FB3A1D"/>
    <w:rsid w:val="00FB6BEC"/>
    <w:rsid w:val="00FC09B3"/>
    <w:rsid w:val="00FC19A5"/>
    <w:rsid w:val="00FC2171"/>
    <w:rsid w:val="00FC295B"/>
    <w:rsid w:val="00FC29B6"/>
    <w:rsid w:val="00FC38B8"/>
    <w:rsid w:val="00FC7533"/>
    <w:rsid w:val="00FD7317"/>
    <w:rsid w:val="00FE17D3"/>
    <w:rsid w:val="00FE21D4"/>
    <w:rsid w:val="00FE613C"/>
    <w:rsid w:val="00FE660E"/>
    <w:rsid w:val="00FE7ABB"/>
    <w:rsid w:val="00FF078F"/>
    <w:rsid w:val="00FF124E"/>
    <w:rsid w:val="00FF1655"/>
    <w:rsid w:val="00FF2477"/>
    <w:rsid w:val="00FF29BD"/>
    <w:rsid w:val="00FF497D"/>
    <w:rsid w:val="00FF5AA7"/>
    <w:rsid w:val="00FF7D3D"/>
    <w:rsid w:val="03D6B35D"/>
    <w:rsid w:val="22E142A9"/>
    <w:rsid w:val="247D130A"/>
    <w:rsid w:val="27F0C116"/>
    <w:rsid w:val="2D07FA38"/>
    <w:rsid w:val="30ABCDEF"/>
    <w:rsid w:val="3CCF3DFE"/>
    <w:rsid w:val="535C90D2"/>
    <w:rsid w:val="6229BF53"/>
    <w:rsid w:val="63A06ADF"/>
    <w:rsid w:val="63C3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91746"/>
  <w15:chartTrackingRefBased/>
  <w15:docId w15:val="{DA6C7EFD-6762-4459-8FA3-B0D7DCBB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16F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CF302F"/>
    <w:pPr>
      <w:keepNext/>
      <w:keepLines/>
      <w:shd w:val="clear" w:color="auto" w:fill="DEEAF6" w:themeFill="accent5" w:themeFillTint="33"/>
      <w:spacing w:before="120" w:after="240"/>
      <w:outlineLvl w:val="0"/>
    </w:pPr>
    <w:rPr>
      <w:rFonts w:eastAsiaTheme="majorEastAsia" w:cstheme="majorBidi"/>
      <w:b/>
      <w:color w:val="2F5496" w:themeColor="accent1" w:themeShade="BF"/>
      <w:sz w:val="32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F302F"/>
    <w:pPr>
      <w:keepNext/>
      <w:keepLines/>
      <w:spacing w:before="480" w:after="120"/>
      <w:outlineLvl w:val="1"/>
    </w:pPr>
    <w:rPr>
      <w:rFonts w:eastAsiaTheme="majorEastAsia" w:cs="Times New Roman"/>
      <w:color w:val="2F5496" w:themeColor="accent1" w:themeShade="BF"/>
      <w:sz w:val="28"/>
      <w:szCs w:val="24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B71EA1"/>
    <w:pPr>
      <w:keepNext/>
      <w:keepLines/>
      <w:shd w:val="clear" w:color="auto" w:fill="F2F2F2" w:themeFill="background1" w:themeFillShade="F2"/>
      <w:spacing w:before="240" w:after="120"/>
      <w:outlineLvl w:val="2"/>
    </w:pPr>
    <w:rPr>
      <w:rFonts w:eastAsiaTheme="majorEastAsia" w:cs="Times New Roman"/>
      <w:b/>
      <w:bCs/>
      <w:color w:val="2F5496" w:themeColor="accent1" w:themeShade="BF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F302F"/>
    <w:rPr>
      <w:rFonts w:ascii="Times New Roman" w:eastAsiaTheme="majorEastAsia" w:hAnsi="Times New Roman" w:cstheme="majorBidi"/>
      <w:b/>
      <w:color w:val="2F5496" w:themeColor="accent1" w:themeShade="BF"/>
      <w:sz w:val="32"/>
      <w:szCs w:val="24"/>
      <w:shd w:val="clear" w:color="auto" w:fill="DEEAF6" w:themeFill="accent5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CF302F"/>
    <w:rPr>
      <w:rFonts w:ascii="Times New Roman" w:eastAsiaTheme="majorEastAsia" w:hAnsi="Times New Roman" w:cs="Times New Roman"/>
      <w:color w:val="2F5496" w:themeColor="accent1" w:themeShade="BF"/>
      <w:sz w:val="28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B71EA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shd w:val="clear" w:color="auto" w:fill="F2F2F2" w:themeFill="background1" w:themeFillShade="F2"/>
      <w:lang w:eastAsia="sk-SK"/>
    </w:rPr>
  </w:style>
  <w:style w:type="paragraph" w:styleId="Bezriadkovania">
    <w:name w:val="No Spacing"/>
    <w:uiPriority w:val="1"/>
    <w:qFormat/>
    <w:rsid w:val="00771CFE"/>
    <w:pPr>
      <w:spacing w:after="0" w:line="240" w:lineRule="auto"/>
    </w:pPr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87B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7BA7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87B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7BA7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8C202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202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0374"/>
    <w:rPr>
      <w:color w:val="954F72" w:themeColor="followedHyperlink"/>
      <w:u w:val="single"/>
    </w:rPr>
  </w:style>
  <w:style w:type="paragraph" w:styleId="Odsekzoznamu">
    <w:name w:val="List Paragraph"/>
    <w:basedOn w:val="Normlny"/>
    <w:autoRedefine/>
    <w:uiPriority w:val="34"/>
    <w:qFormat/>
    <w:rsid w:val="000E0912"/>
    <w:pPr>
      <w:numPr>
        <w:numId w:val="40"/>
      </w:numPr>
      <w:tabs>
        <w:tab w:val="left" w:pos="567"/>
      </w:tabs>
      <w:spacing w:beforeLines="40" w:before="96" w:afterLines="20" w:after="48"/>
      <w:ind w:left="567" w:hanging="283"/>
      <w:contextualSpacing/>
      <w:jc w:val="both"/>
    </w:pPr>
  </w:style>
  <w:style w:type="paragraph" w:styleId="Hlavikaobsahu">
    <w:name w:val="TOC Heading"/>
    <w:basedOn w:val="Nadpis1"/>
    <w:next w:val="Normlny"/>
    <w:uiPriority w:val="39"/>
    <w:unhideWhenUsed/>
    <w:qFormat/>
    <w:rsid w:val="00A12766"/>
    <w:pPr>
      <w:shd w:val="clear" w:color="auto" w:fill="auto"/>
      <w:spacing w:line="259" w:lineRule="auto"/>
      <w:outlineLvl w:val="9"/>
    </w:pPr>
    <w:rPr>
      <w:color w:val="auto"/>
      <w:sz w:val="24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77FDB"/>
    <w:pPr>
      <w:tabs>
        <w:tab w:val="right" w:leader="dot" w:pos="9346"/>
      </w:tabs>
      <w:spacing w:after="100" w:line="259" w:lineRule="auto"/>
      <w:ind w:left="220"/>
    </w:pPr>
    <w:rPr>
      <w:rFonts w:eastAsiaTheme="minorEastAsia" w:cs="Times New Roman"/>
      <w:bCs/>
      <w:noProof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F77FDB"/>
    <w:pPr>
      <w:tabs>
        <w:tab w:val="right" w:leader="dot" w:pos="9346"/>
      </w:tabs>
      <w:spacing w:after="100" w:line="259" w:lineRule="auto"/>
    </w:pPr>
    <w:rPr>
      <w:rFonts w:eastAsiaTheme="minorEastAsia" w:cs="Times New Roman"/>
      <w:b/>
      <w:bCs/>
      <w:noProof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A12766"/>
    <w:pPr>
      <w:tabs>
        <w:tab w:val="right" w:leader="dot" w:pos="9346"/>
      </w:tabs>
      <w:spacing w:after="100" w:line="259" w:lineRule="auto"/>
      <w:ind w:left="440"/>
    </w:pPr>
    <w:rPr>
      <w:rFonts w:eastAsiaTheme="minorEastAsia" w:cs="Times New Roman"/>
      <w:noProof/>
      <w:szCs w:val="24"/>
      <w:lang w:eastAsia="sk-SK"/>
    </w:rPr>
  </w:style>
  <w:style w:type="character" w:customStyle="1" w:styleId="normaltextrun">
    <w:name w:val="normaltextrun"/>
    <w:basedOn w:val="Predvolenpsmoodseku"/>
    <w:rsid w:val="001451DF"/>
  </w:style>
  <w:style w:type="character" w:customStyle="1" w:styleId="eop">
    <w:name w:val="eop"/>
    <w:basedOn w:val="Predvolenpsmoodseku"/>
    <w:rsid w:val="001451DF"/>
  </w:style>
  <w:style w:type="paragraph" w:customStyle="1" w:styleId="Default">
    <w:name w:val="Default"/>
    <w:rsid w:val="00202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675400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E2DEB"/>
    <w:rPr>
      <w:b/>
      <w:bCs/>
    </w:rPr>
  </w:style>
  <w:style w:type="paragraph" w:styleId="Nzov">
    <w:name w:val="Title"/>
    <w:basedOn w:val="Normlny"/>
    <w:link w:val="NzovChar"/>
    <w:qFormat/>
    <w:rsid w:val="00FC2171"/>
    <w:pPr>
      <w:jc w:val="center"/>
    </w:pPr>
    <w:rPr>
      <w:rFonts w:eastAsia="Times New Roman" w:cs="Times New Roman"/>
      <w:b/>
      <w:bCs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FC217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01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01FB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0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trnava-my.sharepoint.com/personal/kralovicova_trnava_sk/Documents/KPSS%202021-2025/AP%202023/AP%20KPSS%202023_vyhodnoteni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>
                <a:latin typeface="Times New Roman" panose="02020603050405020304" pitchFamily="18" charset="0"/>
                <a:cs typeface="Times New Roman" panose="02020603050405020304" pitchFamily="18" charset="0"/>
              </a:rPr>
              <a:t>Prevažujúci</a:t>
            </a:r>
            <a:r>
              <a:rPr lang="sk-SK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charakter zámeru</a:t>
            </a:r>
            <a:endParaRPr lang="sk-SK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185208632840496"/>
          <c:y val="0.17171296296296296"/>
          <c:w val="0.82814791367159513"/>
          <c:h val="0.3890438174394867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'Štatistika plnenia zámerov 2023'!$B$10</c:f>
              <c:strCache>
                <c:ptCount val="1"/>
                <c:pt idx="0">
                  <c:v>Investičný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'Štatistika plnenia zámerov 2023'!$A$11:$A$15</c:f>
              <c:strCache>
                <c:ptCount val="5"/>
                <c:pt idx="0">
                  <c:v>Prierezová oblasť</c:v>
                </c:pt>
                <c:pt idx="1">
                  <c:v>Deti, mládež a rodina</c:v>
                </c:pt>
                <c:pt idx="2">
                  <c:v>Seniori</c:v>
                </c:pt>
                <c:pt idx="3">
                  <c:v>Osoby so zdravotným znevýhodnením</c:v>
                </c:pt>
                <c:pt idx="4">
                  <c:v>Osoby ohrozené sociálnym vylúčením</c:v>
                </c:pt>
              </c:strCache>
            </c:strRef>
          </c:cat>
          <c:val>
            <c:numRef>
              <c:f>'Štatistika plnenia zámerov 2023'!$B$11:$B$15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5-4426-BE83-197D3C65948D}"/>
            </c:ext>
          </c:extLst>
        </c:ser>
        <c:ser>
          <c:idx val="1"/>
          <c:order val="1"/>
          <c:tx>
            <c:strRef>
              <c:f>'Štatistika plnenia zámerov 2023'!$C$10</c:f>
              <c:strCache>
                <c:ptCount val="1"/>
                <c:pt idx="0">
                  <c:v>Neinvestičný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'Štatistika plnenia zámerov 2023'!$A$11:$A$15</c:f>
              <c:strCache>
                <c:ptCount val="5"/>
                <c:pt idx="0">
                  <c:v>Prierezová oblasť</c:v>
                </c:pt>
                <c:pt idx="1">
                  <c:v>Deti, mládež a rodina</c:v>
                </c:pt>
                <c:pt idx="2">
                  <c:v>Seniori</c:v>
                </c:pt>
                <c:pt idx="3">
                  <c:v>Osoby so zdravotným znevýhodnením</c:v>
                </c:pt>
                <c:pt idx="4">
                  <c:v>Osoby ohrozené sociálnym vylúčením</c:v>
                </c:pt>
              </c:strCache>
            </c:strRef>
          </c:cat>
          <c:val>
            <c:numRef>
              <c:f>'Štatistika plnenia zámerov 2023'!$C$11:$C$15</c:f>
              <c:numCache>
                <c:formatCode>General</c:formatCode>
                <c:ptCount val="5"/>
                <c:pt idx="0">
                  <c:v>15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5-4426-BE83-197D3C65948D}"/>
            </c:ext>
          </c:extLst>
        </c:ser>
        <c:ser>
          <c:idx val="2"/>
          <c:order val="2"/>
          <c:tx>
            <c:strRef>
              <c:f>'Štatistika plnenia zámerov 2023'!$D$10</c:f>
              <c:strCache>
                <c:ptCount val="1"/>
                <c:pt idx="0">
                  <c:v>Kombinovaný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'Štatistika plnenia zámerov 2023'!$A$11:$A$15</c:f>
              <c:strCache>
                <c:ptCount val="5"/>
                <c:pt idx="0">
                  <c:v>Prierezová oblasť</c:v>
                </c:pt>
                <c:pt idx="1">
                  <c:v>Deti, mládež a rodina</c:v>
                </c:pt>
                <c:pt idx="2">
                  <c:v>Seniori</c:v>
                </c:pt>
                <c:pt idx="3">
                  <c:v>Osoby so zdravotným znevýhodnením</c:v>
                </c:pt>
                <c:pt idx="4">
                  <c:v>Osoby ohrozené sociálnym vylúčením</c:v>
                </c:pt>
              </c:strCache>
            </c:strRef>
          </c:cat>
          <c:val>
            <c:numRef>
              <c:f>'Štatistika plnenia zámerov 2023'!$D$11:$D$15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55-4426-BE83-197D3C659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5"/>
        <c:gapDepth val="55"/>
        <c:shape val="box"/>
        <c:axId val="653726479"/>
        <c:axId val="653746159"/>
        <c:axId val="0"/>
      </c:bar3DChart>
      <c:catAx>
        <c:axId val="653726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53746159"/>
        <c:crosses val="autoZero"/>
        <c:auto val="1"/>
        <c:lblAlgn val="ctr"/>
        <c:lblOffset val="100"/>
        <c:noMultiLvlLbl val="0"/>
      </c:catAx>
      <c:valAx>
        <c:axId val="65374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5372647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61ec6-8bd1-4e8f-bbd9-1681115c74ca">
      <UserInfo>
        <DisplayName>PhDr. Eva Nemčovská, PhD., MPH</DisplayName>
        <AccountId>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CDBC20AE00C4CAB3367EDDE6B9451" ma:contentTypeVersion="4" ma:contentTypeDescription="Umožňuje vytvoriť nový dokument." ma:contentTypeScope="" ma:versionID="434a8f1061dcee5565e0327a86724907">
  <xsd:schema xmlns:xsd="http://www.w3.org/2001/XMLSchema" xmlns:xs="http://www.w3.org/2001/XMLSchema" xmlns:p="http://schemas.microsoft.com/office/2006/metadata/properties" xmlns:ns2="757f2de6-5947-44ff-9171-77ff6d48622f" xmlns:ns3="bf761ec6-8bd1-4e8f-bbd9-1681115c74ca" targetNamespace="http://schemas.microsoft.com/office/2006/metadata/properties" ma:root="true" ma:fieldsID="6fc810fe0b46fcfb3054dca73ec81703" ns2:_="" ns3:_="">
    <xsd:import namespace="757f2de6-5947-44ff-9171-77ff6d48622f"/>
    <xsd:import namespace="bf761ec6-8bd1-4e8f-bbd9-1681115c7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2de6-5947-44ff-9171-77ff6d486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1ec6-8bd1-4e8f-bbd9-1681115c7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542ED-E2D5-444D-B788-76F64519FCB9}">
  <ds:schemaRefs>
    <ds:schemaRef ds:uri="http://schemas.microsoft.com/office/2006/metadata/properties"/>
    <ds:schemaRef ds:uri="http://schemas.microsoft.com/office/infopath/2007/PartnerControls"/>
    <ds:schemaRef ds:uri="bf761ec6-8bd1-4e8f-bbd9-1681115c74ca"/>
  </ds:schemaRefs>
</ds:datastoreItem>
</file>

<file path=customXml/itemProps2.xml><?xml version="1.0" encoding="utf-8"?>
<ds:datastoreItem xmlns:ds="http://schemas.openxmlformats.org/officeDocument/2006/customXml" ds:itemID="{C4FDC8F6-5313-4C54-992D-864DFC23B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4B868-C9CB-4F37-8D3B-4ABCBBA9F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128B2-B576-4291-85F3-591E5232F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f2de6-5947-44ff-9171-77ff6d48622f"/>
    <ds:schemaRef ds:uri="bf761ec6-8bd1-4e8f-bbd9-1681115c7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Královičová</dc:creator>
  <cp:keywords/>
  <dc:description/>
  <cp:lastModifiedBy>PhDr. Zuzana Královičová</cp:lastModifiedBy>
  <cp:revision>95</cp:revision>
  <cp:lastPrinted>2022-06-06T19:51:00Z</cp:lastPrinted>
  <dcterms:created xsi:type="dcterms:W3CDTF">2024-05-02T21:48:00Z</dcterms:created>
  <dcterms:modified xsi:type="dcterms:W3CDTF">2024-07-15T11:36:00Z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0x01010014CCDBC20AE00C4CAB3367EDDE6B9451</vt:lpwstr>
  </property>
</Properties>
</file>